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6A" w:rsidRPr="00D45D19" w:rsidRDefault="00175003" w:rsidP="00175003">
      <w:pPr>
        <w:spacing w:after="0" w:line="0" w:lineRule="atLeast"/>
        <w:ind w:right="567"/>
        <w:rPr>
          <w:rFonts w:ascii="Times New Roman" w:hAnsi="Times New Roman"/>
          <w:b/>
          <w:sz w:val="32"/>
          <w:szCs w:val="32"/>
          <w:lang w:val="uk-UA"/>
        </w:rPr>
      </w:pPr>
      <w:r w:rsidRPr="00D45D19">
        <w:rPr>
          <w:rFonts w:ascii="Times New Roman" w:hAnsi="Times New Roman"/>
          <w:b/>
          <w:sz w:val="32"/>
          <w:szCs w:val="32"/>
          <w:lang w:val="uk-UA"/>
        </w:rPr>
        <w:t xml:space="preserve">   </w:t>
      </w:r>
      <w:r w:rsidR="00172A6A" w:rsidRPr="00D45D19">
        <w:rPr>
          <w:rFonts w:ascii="Times New Roman" w:hAnsi="Times New Roman"/>
          <w:b/>
          <w:sz w:val="32"/>
          <w:szCs w:val="32"/>
          <w:lang w:val="uk-UA"/>
        </w:rPr>
        <w:t>Тісне партнерство батьків з фахівцями  – запорука успіху</w:t>
      </w:r>
    </w:p>
    <w:p w:rsidR="00175003" w:rsidRPr="00D45D19" w:rsidRDefault="00172A6A" w:rsidP="00175003">
      <w:pPr>
        <w:spacing w:after="0" w:line="0" w:lineRule="atLeast"/>
        <w:ind w:right="567"/>
        <w:jc w:val="center"/>
        <w:rPr>
          <w:rFonts w:ascii="Times New Roman" w:hAnsi="Times New Roman"/>
          <w:b/>
          <w:sz w:val="32"/>
          <w:szCs w:val="32"/>
          <w:lang w:val="uk-UA"/>
        </w:rPr>
      </w:pPr>
      <w:r w:rsidRPr="00D45D19">
        <w:rPr>
          <w:rFonts w:ascii="Times New Roman" w:hAnsi="Times New Roman"/>
          <w:b/>
          <w:sz w:val="32"/>
          <w:szCs w:val="32"/>
          <w:lang w:val="uk-UA"/>
        </w:rPr>
        <w:t>у навчанні та вихованні дітей</w:t>
      </w:r>
      <w:r w:rsidR="00175003" w:rsidRPr="00D45D19">
        <w:rPr>
          <w:rFonts w:ascii="Times New Roman" w:hAnsi="Times New Roman"/>
          <w:b/>
          <w:sz w:val="32"/>
          <w:szCs w:val="32"/>
          <w:lang w:val="uk-UA"/>
        </w:rPr>
        <w:t xml:space="preserve"> </w:t>
      </w:r>
    </w:p>
    <w:p w:rsidR="00172A6A" w:rsidRPr="00D45D19" w:rsidRDefault="00172A6A" w:rsidP="00175003">
      <w:pPr>
        <w:spacing w:after="0" w:line="0" w:lineRule="atLeast"/>
        <w:ind w:right="567"/>
        <w:jc w:val="center"/>
        <w:rPr>
          <w:rFonts w:ascii="Times New Roman" w:hAnsi="Times New Roman"/>
          <w:b/>
          <w:sz w:val="32"/>
          <w:szCs w:val="32"/>
          <w:lang w:val="uk-UA"/>
        </w:rPr>
      </w:pPr>
      <w:r w:rsidRPr="00D45D19">
        <w:rPr>
          <w:rFonts w:ascii="Times New Roman" w:hAnsi="Times New Roman"/>
          <w:b/>
          <w:sz w:val="32"/>
          <w:szCs w:val="32"/>
          <w:lang w:val="uk-UA"/>
        </w:rPr>
        <w:t>з особливими освітніми потребами</w:t>
      </w:r>
    </w:p>
    <w:p w:rsidR="00175003" w:rsidRPr="00D45D19" w:rsidRDefault="00175003" w:rsidP="00175003">
      <w:pPr>
        <w:spacing w:after="0" w:line="0" w:lineRule="atLeast"/>
        <w:ind w:right="567"/>
        <w:jc w:val="center"/>
        <w:rPr>
          <w:rFonts w:ascii="Times New Roman" w:hAnsi="Times New Roman"/>
          <w:b/>
          <w:sz w:val="32"/>
          <w:szCs w:val="32"/>
          <w:lang w:val="uk-UA"/>
        </w:rPr>
      </w:pPr>
    </w:p>
    <w:p w:rsidR="00172A6A" w:rsidRPr="00D45D19" w:rsidRDefault="00172A6A" w:rsidP="00F20CFC">
      <w:pPr>
        <w:spacing w:after="0" w:line="240" w:lineRule="atLeast"/>
        <w:ind w:right="567"/>
        <w:rPr>
          <w:rFonts w:ascii="Times New Roman" w:hAnsi="Times New Roman"/>
          <w:i/>
          <w:sz w:val="28"/>
          <w:szCs w:val="28"/>
          <w:lang w:val="uk-UA"/>
        </w:rPr>
      </w:pPr>
      <w:r w:rsidRPr="00D45D19">
        <w:rPr>
          <w:rFonts w:ascii="Times New Roman" w:hAnsi="Times New Roman"/>
          <w:i/>
          <w:sz w:val="28"/>
          <w:szCs w:val="28"/>
          <w:lang w:val="uk-UA"/>
        </w:rPr>
        <w:t>Мащенко Алла Юріївна, заступник директора з навчально-виховної роботи Артемівської загальноосвітньої школи І-ІІІ ступенів №5 з профільним навчанням  Бахмутської міської ради Донецької області</w:t>
      </w:r>
    </w:p>
    <w:p w:rsidR="00172A6A" w:rsidRPr="00D45D19" w:rsidRDefault="00172A6A" w:rsidP="00F20CFC">
      <w:pPr>
        <w:spacing w:after="0" w:line="240" w:lineRule="atLeast"/>
        <w:ind w:right="567"/>
        <w:rPr>
          <w:rFonts w:ascii="Times New Roman" w:hAnsi="Times New Roman"/>
          <w:i/>
          <w:sz w:val="28"/>
          <w:szCs w:val="28"/>
          <w:lang w:val="uk-UA"/>
        </w:rPr>
      </w:pPr>
    </w:p>
    <w:p w:rsidR="00172A6A" w:rsidRPr="00D45D19" w:rsidRDefault="00172A6A" w:rsidP="00F20CFC">
      <w:pPr>
        <w:spacing w:after="0" w:line="240" w:lineRule="atLeast"/>
        <w:ind w:right="567"/>
        <w:rPr>
          <w:rFonts w:ascii="Times New Roman" w:hAnsi="Times New Roman"/>
          <w:i/>
          <w:sz w:val="28"/>
          <w:szCs w:val="28"/>
          <w:lang w:val="uk-UA"/>
        </w:rPr>
      </w:pPr>
      <w:r w:rsidRPr="00D45D19">
        <w:rPr>
          <w:rFonts w:ascii="Times New Roman" w:hAnsi="Times New Roman"/>
          <w:i/>
          <w:sz w:val="28"/>
          <w:szCs w:val="28"/>
          <w:lang w:val="uk-UA"/>
        </w:rPr>
        <w:t>Димченко Світлана Володимирівна, заступник директора з навчально-виховної роботи Артемівської загальноосвітньої школи І-ІІІ ступенів №24 з поглибленим вивченням окремих предметів та курсів Бахмутської міської ради Донецької області</w:t>
      </w:r>
    </w:p>
    <w:p w:rsidR="00172A6A" w:rsidRPr="00D45D19" w:rsidRDefault="00172A6A" w:rsidP="005B0FC3">
      <w:pPr>
        <w:spacing w:after="0" w:line="360" w:lineRule="auto"/>
        <w:ind w:right="567"/>
        <w:rPr>
          <w:rFonts w:ascii="Times New Roman" w:hAnsi="Times New Roman"/>
          <w:b/>
          <w:sz w:val="32"/>
          <w:szCs w:val="32"/>
          <w:lang w:val="uk-UA"/>
        </w:rPr>
      </w:pPr>
    </w:p>
    <w:p w:rsidR="003C31DC" w:rsidRPr="00D45D19" w:rsidRDefault="00172A6A" w:rsidP="00F20CFC">
      <w:pPr>
        <w:tabs>
          <w:tab w:val="left" w:pos="9355"/>
        </w:tabs>
        <w:spacing w:after="0" w:line="360" w:lineRule="auto"/>
        <w:ind w:right="-1"/>
        <w:jc w:val="both"/>
        <w:rPr>
          <w:rFonts w:ascii="Times New Roman" w:hAnsi="Times New Roman"/>
          <w:sz w:val="28"/>
          <w:szCs w:val="28"/>
          <w:u w:val="single"/>
          <w:lang w:val="uk-UA"/>
        </w:rPr>
      </w:pPr>
      <w:r w:rsidRPr="00D45D19">
        <w:rPr>
          <w:rFonts w:ascii="Times New Roman" w:hAnsi="Times New Roman"/>
          <w:b/>
          <w:sz w:val="28"/>
          <w:szCs w:val="28"/>
          <w:shd w:val="clear" w:color="auto" w:fill="FFFFFF"/>
          <w:lang w:val="uk-UA"/>
        </w:rPr>
        <w:t xml:space="preserve">          Актуальність:  </w:t>
      </w:r>
      <w:r w:rsidRPr="00D45D19">
        <w:rPr>
          <w:rFonts w:ascii="Times New Roman" w:hAnsi="Times New Roman"/>
          <w:sz w:val="28"/>
          <w:szCs w:val="28"/>
          <w:lang w:val="uk-UA"/>
        </w:rPr>
        <w:t xml:space="preserve">В Україні щороку спостерігається тенденція збільшення кількості дітей, які потребують корекції фізичного та(або) розумового розвитку.  Перед суспільством гостро стоїть  питання  щодо залучення  цих дітей до соціуму,  їх активної  адаптації та соціалізації.  Впровадження нового Положення про індивідуальну форму навчання,  затвердженого наказом  Міністерства освіти і науки України від 12.01.2016 №8,  спонукає  навчальні  заклади   переходити  на нові  форми  організації навчання дітей з особливими освітніми потребами. </w:t>
      </w:r>
    </w:p>
    <w:p w:rsidR="00172A6A" w:rsidRPr="00D45D19" w:rsidRDefault="003C31DC" w:rsidP="00F20CFC">
      <w:pPr>
        <w:tabs>
          <w:tab w:val="left" w:pos="9355"/>
        </w:tabs>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w:t>
      </w:r>
      <w:r w:rsidR="00172A6A" w:rsidRPr="00D45D19">
        <w:rPr>
          <w:rFonts w:ascii="Times New Roman" w:hAnsi="Times New Roman"/>
          <w:sz w:val="28"/>
          <w:szCs w:val="28"/>
          <w:lang w:val="uk-UA"/>
        </w:rPr>
        <w:t xml:space="preserve">Практика свідчить, що повноцінний розвиток  навчання й соціалізація  </w:t>
      </w:r>
      <w:r w:rsidR="00172A6A" w:rsidRPr="00D45D19">
        <w:rPr>
          <w:rFonts w:ascii="Times New Roman" w:hAnsi="Times New Roman"/>
          <w:sz w:val="28"/>
          <w:szCs w:val="28"/>
          <w:u w:val="single"/>
          <w:lang w:val="uk-UA"/>
        </w:rPr>
        <w:t xml:space="preserve"> </w:t>
      </w:r>
      <w:r w:rsidR="00172A6A" w:rsidRPr="00D45D19">
        <w:rPr>
          <w:rFonts w:ascii="Times New Roman" w:hAnsi="Times New Roman"/>
          <w:sz w:val="28"/>
          <w:szCs w:val="28"/>
          <w:lang w:val="uk-UA"/>
        </w:rPr>
        <w:t>дітей з особливими освітніми потребами  в першу чергу залежить від успішної взаємодії педагогів та батьків. Саме цьому  перед освітянами постало питання актуалізації  партнерських стосунків у контексті «родина – учень – школа».  Уміння організувати продуктивний  діалог з батьками,  залучити  їх  до  навчального процесу,  до спільного обговорення умов освіти дитини  має стати основними відмінностями  сучасного  освітньо - виховного процесу, що забезпечує право на якісну освіту дітей з особливими потребами.</w:t>
      </w:r>
    </w:p>
    <w:p w:rsidR="00172A6A" w:rsidRPr="00D45D19" w:rsidRDefault="00172A6A" w:rsidP="00ED3CDB">
      <w:pPr>
        <w:pStyle w:val="a3"/>
        <w:tabs>
          <w:tab w:val="left" w:pos="9355"/>
        </w:tabs>
        <w:spacing w:before="0" w:beforeAutospacing="0" w:after="0" w:afterAutospacing="0" w:line="360" w:lineRule="auto"/>
        <w:ind w:right="-1"/>
        <w:jc w:val="both"/>
        <w:rPr>
          <w:sz w:val="28"/>
          <w:szCs w:val="28"/>
          <w:lang w:val="uk-UA"/>
        </w:rPr>
      </w:pPr>
      <w:r w:rsidRPr="00D45D19">
        <w:rPr>
          <w:b/>
          <w:sz w:val="28"/>
          <w:szCs w:val="28"/>
          <w:lang w:val="uk-UA"/>
        </w:rPr>
        <w:t xml:space="preserve">            Анотація:</w:t>
      </w:r>
      <w:r w:rsidRPr="00D45D19">
        <w:rPr>
          <w:sz w:val="28"/>
          <w:szCs w:val="28"/>
          <w:lang w:val="uk-UA"/>
        </w:rPr>
        <w:t xml:space="preserve">   У даній статті  йдеться  про формування партнерських стосунків між батьками  та педагогами щодо організації  навчання та виховання дітей з особливими освітніми потребами.   Описано  досвід роботи педагогічних колективів загальноосвітніх  шкіл  №5  та  №24   м. Бахмута.  </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lastRenderedPageBreak/>
        <w:t xml:space="preserve">Стаття  містить  форми та методи роботи, які допомагають педагогам шкіл  налагодити дружні стосунки  з сім’ями, підвищити компетентність батьків, </w:t>
      </w:r>
      <w:r w:rsidRPr="00D45D19">
        <w:rPr>
          <w:rFonts w:ascii="Times New Roman" w:hAnsi="Times New Roman"/>
          <w:sz w:val="28"/>
          <w:szCs w:val="28"/>
          <w:u w:val="single"/>
          <w:lang w:val="uk-UA"/>
        </w:rPr>
        <w:t>надає</w:t>
      </w:r>
      <w:r w:rsidRPr="00D45D19">
        <w:rPr>
          <w:rFonts w:ascii="Times New Roman" w:hAnsi="Times New Roman"/>
          <w:sz w:val="28"/>
          <w:szCs w:val="28"/>
          <w:lang w:val="uk-UA"/>
        </w:rPr>
        <w:t xml:space="preserve"> поради, </w:t>
      </w:r>
      <w:r w:rsidRPr="00D45D19">
        <w:rPr>
          <w:rFonts w:ascii="Times New Roman" w:hAnsi="Times New Roman"/>
          <w:sz w:val="28"/>
          <w:szCs w:val="28"/>
          <w:u w:val="single"/>
          <w:lang w:val="uk-UA"/>
        </w:rPr>
        <w:t>орієнтовну</w:t>
      </w:r>
      <w:r w:rsidRPr="00D45D19">
        <w:rPr>
          <w:rFonts w:ascii="Times New Roman" w:hAnsi="Times New Roman"/>
          <w:sz w:val="28"/>
          <w:szCs w:val="28"/>
          <w:lang w:val="uk-UA"/>
        </w:rPr>
        <w:t xml:space="preserve"> тематику бесід з батьками.  </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b/>
          <w:sz w:val="28"/>
          <w:szCs w:val="28"/>
          <w:lang w:val="uk-UA"/>
        </w:rPr>
        <w:t xml:space="preserve">           Ключові слова статті: </w:t>
      </w:r>
      <w:r w:rsidRPr="00D45D19">
        <w:rPr>
          <w:rFonts w:ascii="Times New Roman" w:hAnsi="Times New Roman"/>
          <w:sz w:val="28"/>
          <w:szCs w:val="28"/>
          <w:lang w:val="uk-UA"/>
        </w:rPr>
        <w:t>адаптація,</w:t>
      </w:r>
      <w:r w:rsidRPr="00D45D19">
        <w:rPr>
          <w:rFonts w:ascii="Times New Roman" w:hAnsi="Times New Roman"/>
          <w:b/>
          <w:sz w:val="28"/>
          <w:szCs w:val="28"/>
          <w:lang w:val="uk-UA"/>
        </w:rPr>
        <w:t xml:space="preserve"> </w:t>
      </w:r>
      <w:r w:rsidRPr="00D45D19">
        <w:rPr>
          <w:rFonts w:ascii="Times New Roman" w:hAnsi="Times New Roman"/>
          <w:bCs/>
          <w:sz w:val="28"/>
          <w:szCs w:val="28"/>
          <w:lang w:val="uk-UA"/>
        </w:rPr>
        <w:t>діти</w:t>
      </w:r>
      <w:r w:rsidRPr="00D45D19">
        <w:rPr>
          <w:rFonts w:ascii="Times New Roman" w:hAnsi="Times New Roman"/>
          <w:sz w:val="28"/>
          <w:szCs w:val="28"/>
          <w:lang w:val="uk-UA"/>
        </w:rPr>
        <w:t xml:space="preserve"> з</w:t>
      </w:r>
      <w:r w:rsidRPr="00D45D19">
        <w:rPr>
          <w:rFonts w:ascii="Times New Roman" w:hAnsi="Times New Roman"/>
          <w:bCs/>
          <w:sz w:val="28"/>
          <w:szCs w:val="28"/>
          <w:lang w:val="uk-UA"/>
        </w:rPr>
        <w:t xml:space="preserve"> особливими освітніми потребами, </w:t>
      </w:r>
      <w:r w:rsidRPr="00D45D19">
        <w:rPr>
          <w:rFonts w:ascii="Times New Roman" w:hAnsi="Times New Roman"/>
          <w:sz w:val="28"/>
          <w:szCs w:val="28"/>
          <w:lang w:val="uk-UA"/>
        </w:rPr>
        <w:t xml:space="preserve">інклюзія, інклюзивне навчання, особливі освітні потреби, партнерські стосунки. </w:t>
      </w:r>
    </w:p>
    <w:p w:rsidR="00172A6A" w:rsidRPr="00D45D19" w:rsidRDefault="00172A6A" w:rsidP="00FB23FC">
      <w:pPr>
        <w:spacing w:after="0" w:line="360" w:lineRule="auto"/>
        <w:ind w:right="-1"/>
        <w:jc w:val="both"/>
        <w:rPr>
          <w:rFonts w:ascii="Times New Roman" w:hAnsi="Times New Roman"/>
          <w:sz w:val="28"/>
          <w:szCs w:val="28"/>
          <w:lang w:val="uk-UA"/>
        </w:rPr>
      </w:pP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Для забезпечення права на якісну освіту дітей з особливими освітніми потребами держава  пропонує широкий вибір доступних форм здобуття освіти: індивідуальну, дистанційну, екстернат,  вечірні та  спеціальні школи. Але пріоритетною  стає   інклюзивна освіта, яка дає змогу  дітям з особливими потребами навчатися спільно зі своїми здоровими однолітків, позитивно впливаючи на рівень їхньої соціалізації.  Саме інклюзія передбачає особистісно зорієнтовані методи навчання, в основі яких – індивідуальний підхід до кожної дитини з урахуванням усіх її особливостей – здібностей, розвитку, типів темпераменту, статі, сімейної культури тощо. Концепція інклюзивної освіти відображає одну з головних демократичних ідей – всі діти є цінними й активними членами суспільства.</w:t>
      </w:r>
    </w:p>
    <w:p w:rsidR="00172A6A" w:rsidRPr="00D45D19" w:rsidRDefault="00172A6A" w:rsidP="00FB23FC">
      <w:pPr>
        <w:tabs>
          <w:tab w:val="left" w:pos="709"/>
          <w:tab w:val="left" w:pos="1701"/>
          <w:tab w:val="left" w:pos="2835"/>
        </w:tabs>
        <w:spacing w:after="0" w:line="360" w:lineRule="auto"/>
        <w:ind w:right="-1"/>
        <w:jc w:val="both"/>
        <w:rPr>
          <w:sz w:val="28"/>
          <w:szCs w:val="28"/>
          <w:lang w:val="uk-UA"/>
        </w:rPr>
      </w:pPr>
      <w:r w:rsidRPr="00D45D19">
        <w:rPr>
          <w:rFonts w:ascii="Times New Roman" w:hAnsi="Times New Roman"/>
          <w:sz w:val="28"/>
          <w:szCs w:val="28"/>
          <w:lang w:val="uk-UA"/>
        </w:rPr>
        <w:t xml:space="preserve">         Перед освітянами виникають питання: що таке  інклюзивне навчання? Як організувати успішне інклюзивне середовище? Які завдання повинні виконувати вчителі та батьки в процесі інклюзії? Як створити умови для партнерських відносин батьків та педагогів?</w:t>
      </w:r>
      <w:r w:rsidRPr="00D45D19">
        <w:rPr>
          <w:sz w:val="28"/>
          <w:szCs w:val="28"/>
          <w:lang w:val="uk-UA"/>
        </w:rPr>
        <w:t xml:space="preserve">    </w:t>
      </w:r>
    </w:p>
    <w:p w:rsidR="00172A6A" w:rsidRPr="00D45D19" w:rsidRDefault="00172A6A" w:rsidP="00FB23FC">
      <w:pPr>
        <w:tabs>
          <w:tab w:val="left" w:pos="709"/>
        </w:tabs>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Майстерність в організації такої форми навчання складається зі взаємодії цілого ряду учасників навчального процесу: педагогів, дітей з обмеженими можливостями здоров'я та їх батьків,  здорових  учнів.  Усі вони є партнерами, які працюють разом, оскільки для створення загальної мозаїки – успішної інклюзії – важлива кожна деталь.</w:t>
      </w:r>
    </w:p>
    <w:p w:rsidR="00172A6A" w:rsidRPr="00D45D19" w:rsidRDefault="00172A6A" w:rsidP="00FB23FC">
      <w:pPr>
        <w:tabs>
          <w:tab w:val="left" w:pos="709"/>
          <w:tab w:val="left" w:pos="1701"/>
          <w:tab w:val="left" w:pos="2835"/>
        </w:tabs>
        <w:spacing w:after="0" w:line="360" w:lineRule="auto"/>
        <w:ind w:right="-1"/>
        <w:jc w:val="both"/>
        <w:rPr>
          <w:sz w:val="28"/>
          <w:szCs w:val="28"/>
          <w:lang w:val="uk-UA"/>
        </w:rPr>
      </w:pPr>
      <w:r w:rsidRPr="00D45D19">
        <w:rPr>
          <w:rFonts w:ascii="Times New Roman" w:hAnsi="Times New Roman"/>
          <w:sz w:val="28"/>
          <w:szCs w:val="28"/>
          <w:lang w:val="uk-UA"/>
        </w:rPr>
        <w:t xml:space="preserve">          Обов'язковою умовою розвитку інклюзивної освіти є створення без- бар’єрного середовища, включаючи фізичні  й психологічні  складові. Передбачається спеціальна робота з використанням ресурсів додаткової </w:t>
      </w:r>
      <w:r w:rsidRPr="00D45D19">
        <w:rPr>
          <w:rFonts w:ascii="Times New Roman" w:hAnsi="Times New Roman"/>
          <w:sz w:val="28"/>
          <w:szCs w:val="28"/>
          <w:lang w:val="uk-UA"/>
        </w:rPr>
        <w:lastRenderedPageBreak/>
        <w:t>освіти щодо  організації взаємодії здорових дітей і дітей з особливостями розвитку, створення атмосфери емоційного комфорту й взаємодії.</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До 2016 року в м. Бахмуті  учні з особливими освітніми потребами здобували освіту  вдома  за місцем проживання,  індивідуально та   в інтегрованих групах загальноосвітніх навчальних закладів.  </w:t>
      </w:r>
    </w:p>
    <w:p w:rsidR="00172A6A" w:rsidRPr="00D45D19" w:rsidRDefault="00172A6A" w:rsidP="00FB23FC">
      <w:pPr>
        <w:tabs>
          <w:tab w:val="left" w:pos="567"/>
          <w:tab w:val="left" w:pos="709"/>
        </w:tabs>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Відповідно до  нового Положення про індивідуальну форму навчання у</w:t>
      </w:r>
      <w:r w:rsidRPr="00D45D19">
        <w:rPr>
          <w:rFonts w:ascii="Times New Roman" w:hAnsi="Times New Roman"/>
          <w:sz w:val="28"/>
          <w:szCs w:val="28"/>
          <w:u w:val="single"/>
          <w:lang w:val="uk-UA"/>
        </w:rPr>
        <w:t xml:space="preserve"> </w:t>
      </w:r>
      <w:r w:rsidRPr="00D45D19">
        <w:rPr>
          <w:rFonts w:ascii="Times New Roman" w:hAnsi="Times New Roman"/>
          <w:sz w:val="28"/>
          <w:szCs w:val="28"/>
          <w:lang w:val="uk-UA"/>
        </w:rPr>
        <w:t>загальноосвітніх навчальних закладах значний  відсоток  дітей з особливостями психофізичного розвитку  будуть отримувати освіту  в класах із здоровими дітьми.</w:t>
      </w:r>
    </w:p>
    <w:p w:rsidR="00172A6A" w:rsidRPr="00D45D19" w:rsidRDefault="00172A6A" w:rsidP="00FB23FC">
      <w:pPr>
        <w:tabs>
          <w:tab w:val="left" w:pos="567"/>
          <w:tab w:val="left" w:pos="709"/>
        </w:tabs>
        <w:spacing w:after="0" w:line="360" w:lineRule="auto"/>
        <w:ind w:right="-1"/>
        <w:jc w:val="both"/>
        <w:rPr>
          <w:rFonts w:ascii="Times New Roman" w:hAnsi="Times New Roman"/>
          <w:sz w:val="24"/>
          <w:szCs w:val="24"/>
          <w:lang w:val="uk-UA" w:eastAsia="ru-RU"/>
        </w:rPr>
      </w:pPr>
      <w:r w:rsidRPr="00D45D19">
        <w:rPr>
          <w:rFonts w:ascii="Times New Roman" w:hAnsi="Times New Roman"/>
          <w:sz w:val="28"/>
          <w:szCs w:val="28"/>
          <w:lang w:val="uk-UA" w:eastAsia="ru-RU"/>
        </w:rPr>
        <w:t xml:space="preserve">          На основі  існуючого досвіду  вважаємо,  що інтеграція таких дітей в освітній простір повинна здійснюватися організовано, згідно</w:t>
      </w:r>
      <w:r w:rsidR="003C31DC" w:rsidRPr="00D45D19">
        <w:rPr>
          <w:rFonts w:ascii="Times New Roman" w:hAnsi="Times New Roman"/>
          <w:sz w:val="28"/>
          <w:szCs w:val="28"/>
          <w:lang w:val="uk-UA" w:eastAsia="ru-RU"/>
        </w:rPr>
        <w:t xml:space="preserve"> з чітко визначеними  принципами</w:t>
      </w:r>
      <w:r w:rsidRPr="00D45D19">
        <w:rPr>
          <w:rFonts w:ascii="Times New Roman" w:hAnsi="Times New Roman"/>
          <w:sz w:val="28"/>
          <w:szCs w:val="28"/>
          <w:lang w:val="uk-UA" w:eastAsia="ru-RU"/>
        </w:rPr>
        <w:t>.</w:t>
      </w:r>
      <w:r w:rsidRPr="00D45D19">
        <w:rPr>
          <w:rFonts w:ascii="Times New Roman" w:hAnsi="Times New Roman"/>
          <w:sz w:val="24"/>
          <w:szCs w:val="24"/>
          <w:lang w:val="uk-UA" w:eastAsia="ru-RU"/>
        </w:rPr>
        <w:t xml:space="preserve"> </w:t>
      </w:r>
    </w:p>
    <w:p w:rsidR="00172A6A" w:rsidRPr="00D45D19" w:rsidRDefault="00172A6A" w:rsidP="00FB23FC">
      <w:pPr>
        <w:tabs>
          <w:tab w:val="left" w:pos="567"/>
          <w:tab w:val="left" w:pos="709"/>
        </w:tabs>
        <w:spacing w:after="0" w:line="360" w:lineRule="auto"/>
        <w:ind w:right="-1"/>
        <w:jc w:val="both"/>
        <w:rPr>
          <w:rFonts w:ascii="Times New Roman" w:hAnsi="Times New Roman"/>
          <w:sz w:val="28"/>
          <w:szCs w:val="28"/>
          <w:lang w:val="uk-UA" w:eastAsia="ru-RU"/>
        </w:rPr>
      </w:pPr>
      <w:r w:rsidRPr="00D45D19">
        <w:rPr>
          <w:rFonts w:ascii="Times New Roman" w:hAnsi="Times New Roman"/>
          <w:sz w:val="24"/>
          <w:szCs w:val="24"/>
          <w:lang w:val="uk-UA" w:eastAsia="ru-RU"/>
        </w:rPr>
        <w:t xml:space="preserve">           </w:t>
      </w:r>
      <w:r w:rsidRPr="00D45D19">
        <w:rPr>
          <w:rFonts w:ascii="Times New Roman" w:hAnsi="Times New Roman"/>
          <w:sz w:val="28"/>
          <w:szCs w:val="28"/>
          <w:lang w:val="uk-UA" w:eastAsia="ru-RU"/>
        </w:rPr>
        <w:t>По - перше,  важливо спиратися на наявність відпрацьованих і прийнятих професійним співтовариством моделей безперервного маршруту просування   дитини з особливостями розвитку  від стадії раннього виявлення порушення до стадії його стійкої адаптації в звичайному середовищі.</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По - друге,  враховуючи   диференційовані  показники здоров’я  дітей,  спланувати заходи  щодо роботи  з  батьками.</w:t>
      </w:r>
    </w:p>
    <w:p w:rsidR="00172A6A" w:rsidRPr="00D45D19" w:rsidRDefault="00172A6A" w:rsidP="00FB23FC">
      <w:pPr>
        <w:spacing w:after="0" w:line="360" w:lineRule="auto"/>
        <w:ind w:right="-1"/>
        <w:jc w:val="both"/>
        <w:rPr>
          <w:rFonts w:ascii="Times New Roman" w:hAnsi="Times New Roman"/>
          <w:sz w:val="28"/>
          <w:szCs w:val="28"/>
          <w:lang w:val="uk-UA" w:eastAsia="ru-RU"/>
        </w:rPr>
      </w:pPr>
      <w:r w:rsidRPr="00D45D19">
        <w:rPr>
          <w:rFonts w:ascii="Times New Roman" w:hAnsi="Times New Roman"/>
          <w:sz w:val="28"/>
          <w:szCs w:val="28"/>
          <w:lang w:val="uk-UA" w:eastAsia="ru-RU"/>
        </w:rPr>
        <w:t xml:space="preserve">          Сьогодні  батьки, які виховують  дитину з особливостями в розвитку,  виходять з положення,  що кожна дитина має право на освіту  та наполягають на включенні  їх дітей у загальне  дитяче середовище.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28"/>
          <w:szCs w:val="28"/>
          <w:lang w:val="uk-UA" w:eastAsia="ru-RU"/>
        </w:rPr>
        <w:t xml:space="preserve">             На наш погляд, </w:t>
      </w:r>
      <w:r w:rsidRPr="00D45D19">
        <w:rPr>
          <w:rFonts w:ascii="Times New Roman" w:hAnsi="Times New Roman"/>
          <w:sz w:val="28"/>
          <w:szCs w:val="28"/>
        </w:rPr>
        <w:t xml:space="preserve">побудувати </w:t>
      </w:r>
      <w:r w:rsidRPr="00D45D19">
        <w:rPr>
          <w:rFonts w:ascii="Times New Roman" w:hAnsi="Times New Roman"/>
          <w:sz w:val="28"/>
          <w:szCs w:val="28"/>
          <w:u w:val="single"/>
        </w:rPr>
        <w:t>п</w:t>
      </w:r>
      <w:r w:rsidRPr="00D45D19">
        <w:rPr>
          <w:rFonts w:ascii="Times New Roman" w:hAnsi="Times New Roman"/>
          <w:sz w:val="28"/>
          <w:szCs w:val="28"/>
        </w:rPr>
        <w:t>овноцінну</w:t>
      </w:r>
      <w:r w:rsidRPr="00D45D19">
        <w:rPr>
          <w:sz w:val="28"/>
          <w:szCs w:val="28"/>
        </w:rPr>
        <w:t xml:space="preserve"> </w:t>
      </w:r>
      <w:r w:rsidRPr="00D45D19">
        <w:rPr>
          <w:rFonts w:ascii="Times New Roman" w:hAnsi="Times New Roman"/>
          <w:sz w:val="28"/>
          <w:szCs w:val="28"/>
          <w:lang w:val="uk-UA"/>
        </w:rPr>
        <w:t xml:space="preserve">інклюзивну </w:t>
      </w:r>
      <w:r w:rsidRPr="00D45D19">
        <w:rPr>
          <w:rFonts w:ascii="Times New Roman" w:hAnsi="Times New Roman"/>
          <w:sz w:val="28"/>
          <w:szCs w:val="28"/>
        </w:rPr>
        <w:t xml:space="preserve"> школу без </w:t>
      </w:r>
      <w:r w:rsidRPr="00D45D19">
        <w:rPr>
          <w:rFonts w:ascii="Times New Roman" w:hAnsi="Times New Roman"/>
          <w:sz w:val="28"/>
          <w:szCs w:val="28"/>
          <w:lang w:val="uk-UA"/>
        </w:rPr>
        <w:t xml:space="preserve">посередньої </w:t>
      </w:r>
      <w:r w:rsidRPr="00D45D19">
        <w:rPr>
          <w:rFonts w:ascii="Times New Roman" w:hAnsi="Times New Roman"/>
          <w:sz w:val="28"/>
          <w:szCs w:val="28"/>
        </w:rPr>
        <w:t xml:space="preserve"> участі й підтримки батьків неможливо.</w:t>
      </w:r>
      <w:r w:rsidRPr="00D45D19">
        <w:rPr>
          <w:rFonts w:ascii="Times New Roman" w:hAnsi="Times New Roman"/>
          <w:sz w:val="28"/>
          <w:szCs w:val="28"/>
          <w:lang w:val="uk-UA"/>
        </w:rPr>
        <w:t xml:space="preserve">  Їх а</w:t>
      </w:r>
      <w:r w:rsidRPr="00D45D19">
        <w:rPr>
          <w:rFonts w:ascii="Times New Roman" w:hAnsi="Times New Roman"/>
          <w:sz w:val="30"/>
          <w:szCs w:val="30"/>
          <w:lang w:val="uk-UA" w:eastAsia="ru-RU"/>
        </w:rPr>
        <w:t xml:space="preserve">ктивна співпраця з вчителями є надзвичайно важливою умовою для налагодження партнерських стосунків, організації роботи в команді педагогів, батьків і фахівців для спільного прийняття рішень, планування навчальних та реабілітаційних заходів.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t xml:space="preserve">           Існують три головні моделі командної діяльності: мультидисциплінарна, інтердисциплінарна, трансдисциплінарна.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lastRenderedPageBreak/>
        <w:t xml:space="preserve">           Мультидисциплінарна модель: дитина і сім’я знаходяться в центрі уваги, однак фахівці не контактують один з одним. Між членами команди немає взаємодії, дослідження й послуги їх ізольовані.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t xml:space="preserve">           Інтердисциплінарна модель: увага концентрується на дитині і сім’ї,  проте фахівці більш пов’язані один з одним.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t xml:space="preserve">           Трансдисциплінарна модель : дитина і сім’я знаходяться в центрі уваги й між ними та фахівцями існує міцний взаємозв’язок.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t xml:space="preserve">            Також існує змішаний підхід, при якому дитина розглядається комплексно, тобто всі досягнення та послуги повністю інтегровані.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t xml:space="preserve">            Найбільш придатним для роботи з дітьми з особливими потребами в умовах загальноосвітньої школи є трансдисциплінарний підхід, у якому існує ефективний обмін інформацією серед членів команди, відчувається колективна відповідальність за кінцевий  результат.  У</w:t>
      </w:r>
      <w:r w:rsidRPr="00D45D19">
        <w:rPr>
          <w:rFonts w:ascii="Times New Roman" w:hAnsi="Times New Roman"/>
          <w:sz w:val="30"/>
          <w:szCs w:val="30"/>
          <w:lang w:eastAsia="ru-RU"/>
        </w:rPr>
        <w:t>сі члени команди співпрацю</w:t>
      </w:r>
      <w:r w:rsidRPr="00D45D19">
        <w:rPr>
          <w:rFonts w:ascii="Times New Roman" w:hAnsi="Times New Roman"/>
          <w:sz w:val="30"/>
          <w:szCs w:val="30"/>
          <w:lang w:val="uk-UA" w:eastAsia="ru-RU"/>
        </w:rPr>
        <w:t xml:space="preserve">ють </w:t>
      </w:r>
      <w:r w:rsidR="003C31DC" w:rsidRPr="00D45D19">
        <w:rPr>
          <w:rFonts w:ascii="Times New Roman" w:hAnsi="Times New Roman"/>
          <w:sz w:val="30"/>
          <w:szCs w:val="30"/>
          <w:lang w:val="uk-UA" w:eastAsia="ru-RU"/>
        </w:rPr>
        <w:t>під час</w:t>
      </w:r>
      <w:r w:rsidR="003C31DC" w:rsidRPr="00D45D19">
        <w:rPr>
          <w:rFonts w:ascii="Times New Roman" w:hAnsi="Times New Roman"/>
          <w:sz w:val="30"/>
          <w:szCs w:val="30"/>
          <w:lang w:eastAsia="ru-RU"/>
        </w:rPr>
        <w:t xml:space="preserve"> розроб</w:t>
      </w:r>
      <w:r w:rsidR="003C31DC" w:rsidRPr="00D45D19">
        <w:rPr>
          <w:rFonts w:ascii="Times New Roman" w:hAnsi="Times New Roman"/>
          <w:sz w:val="30"/>
          <w:szCs w:val="30"/>
          <w:lang w:val="uk-UA" w:eastAsia="ru-RU"/>
        </w:rPr>
        <w:t>ки</w:t>
      </w:r>
      <w:r w:rsidRPr="00D45D19">
        <w:rPr>
          <w:rFonts w:ascii="Times New Roman" w:hAnsi="Times New Roman"/>
          <w:sz w:val="30"/>
          <w:szCs w:val="30"/>
          <w:lang w:eastAsia="ru-RU"/>
        </w:rPr>
        <w:t xml:space="preserve"> індивідуального навчального плану роботи дитини.</w:t>
      </w:r>
      <w:r w:rsidRPr="00D45D19">
        <w:rPr>
          <w:rFonts w:ascii="Times New Roman" w:hAnsi="Times New Roman"/>
          <w:sz w:val="30"/>
          <w:szCs w:val="30"/>
          <w:lang w:val="uk-UA" w:eastAsia="ru-RU"/>
        </w:rPr>
        <w:t xml:space="preserve"> </w:t>
      </w:r>
    </w:p>
    <w:p w:rsidR="00172A6A" w:rsidRPr="00D45D19" w:rsidRDefault="00172A6A" w:rsidP="00FB23FC">
      <w:pPr>
        <w:spacing w:after="0" w:line="360" w:lineRule="auto"/>
        <w:ind w:right="-1"/>
        <w:jc w:val="both"/>
        <w:rPr>
          <w:rFonts w:ascii="Times New Roman" w:hAnsi="Times New Roman"/>
          <w:sz w:val="28"/>
          <w:szCs w:val="28"/>
          <w:lang w:val="uk-UA" w:eastAsia="ru-RU"/>
        </w:rPr>
      </w:pPr>
      <w:r w:rsidRPr="00D45D19">
        <w:rPr>
          <w:rFonts w:ascii="Times New Roman" w:hAnsi="Times New Roman"/>
          <w:sz w:val="30"/>
          <w:szCs w:val="30"/>
          <w:lang w:val="uk-UA" w:eastAsia="ru-RU"/>
        </w:rPr>
        <w:t xml:space="preserve">           У наших закладах у роботі з батьками значну роль відіграють вчителі – дефектологи, логопеди.  Вони надають  їм рекомендації  щодо навчання та виховання дитини з урахуванням особливостей поведінки відповідно до нормативно-вікових показників, проводять практичні заняття  ( додаток А, Б).  </w:t>
      </w:r>
      <w:r w:rsidRPr="00D45D19">
        <w:rPr>
          <w:rFonts w:ascii="Times New Roman" w:hAnsi="Times New Roman"/>
          <w:sz w:val="30"/>
          <w:szCs w:val="30"/>
          <w:lang w:eastAsia="ru-RU"/>
        </w:rPr>
        <w:t xml:space="preserve">Важливим моментом у </w:t>
      </w:r>
      <w:r w:rsidRPr="00D45D19">
        <w:rPr>
          <w:rFonts w:ascii="Times New Roman" w:hAnsi="Times New Roman"/>
          <w:sz w:val="30"/>
          <w:szCs w:val="30"/>
          <w:lang w:val="uk-UA" w:eastAsia="ru-RU"/>
        </w:rPr>
        <w:t xml:space="preserve">навчанні </w:t>
      </w:r>
      <w:r w:rsidRPr="00D45D19">
        <w:rPr>
          <w:rFonts w:ascii="Times New Roman" w:hAnsi="Times New Roman"/>
          <w:sz w:val="30"/>
          <w:szCs w:val="30"/>
          <w:lang w:eastAsia="ru-RU"/>
        </w:rPr>
        <w:t xml:space="preserve"> </w:t>
      </w:r>
      <w:r w:rsidRPr="00D45D19">
        <w:rPr>
          <w:rFonts w:ascii="Times New Roman" w:hAnsi="Times New Roman"/>
          <w:sz w:val="30"/>
          <w:szCs w:val="30"/>
          <w:lang w:val="uk-UA" w:eastAsia="ru-RU"/>
        </w:rPr>
        <w:t xml:space="preserve"> цих  </w:t>
      </w:r>
      <w:r w:rsidRPr="00D45D19">
        <w:rPr>
          <w:rFonts w:ascii="Times New Roman" w:hAnsi="Times New Roman"/>
          <w:sz w:val="30"/>
          <w:szCs w:val="30"/>
          <w:lang w:eastAsia="ru-RU"/>
        </w:rPr>
        <w:t>діт</w:t>
      </w:r>
      <w:r w:rsidRPr="00D45D19">
        <w:rPr>
          <w:rFonts w:ascii="Times New Roman" w:hAnsi="Times New Roman"/>
          <w:sz w:val="30"/>
          <w:szCs w:val="30"/>
          <w:lang w:val="uk-UA" w:eastAsia="ru-RU"/>
        </w:rPr>
        <w:t>ей</w:t>
      </w:r>
      <w:r w:rsidRPr="00D45D19">
        <w:rPr>
          <w:rFonts w:ascii="Times New Roman" w:hAnsi="Times New Roman"/>
          <w:sz w:val="30"/>
          <w:szCs w:val="30"/>
          <w:lang w:eastAsia="ru-RU"/>
        </w:rPr>
        <w:t xml:space="preserve"> є процес</w:t>
      </w:r>
      <w:r w:rsidRPr="00D45D19">
        <w:rPr>
          <w:rFonts w:ascii="Times New Roman" w:hAnsi="Times New Roman"/>
          <w:sz w:val="30"/>
          <w:szCs w:val="30"/>
          <w:lang w:val="uk-UA" w:eastAsia="ru-RU"/>
        </w:rPr>
        <w:t xml:space="preserve"> </w:t>
      </w:r>
      <w:r w:rsidRPr="00D45D19">
        <w:rPr>
          <w:rFonts w:ascii="Times New Roman" w:hAnsi="Times New Roman"/>
          <w:sz w:val="30"/>
          <w:szCs w:val="30"/>
          <w:lang w:eastAsia="ru-RU"/>
        </w:rPr>
        <w:t xml:space="preserve"> </w:t>
      </w:r>
      <w:r w:rsidRPr="00D45D19">
        <w:rPr>
          <w:rFonts w:ascii="Times New Roman" w:hAnsi="Times New Roman"/>
          <w:sz w:val="28"/>
          <w:szCs w:val="28"/>
          <w:lang w:eastAsia="ru-RU"/>
        </w:rPr>
        <w:t xml:space="preserve">спостереження </w:t>
      </w:r>
      <w:r w:rsidRPr="00D45D19">
        <w:rPr>
          <w:rFonts w:ascii="Times New Roman" w:hAnsi="Times New Roman"/>
          <w:sz w:val="28"/>
          <w:szCs w:val="28"/>
          <w:lang w:val="uk-UA" w:eastAsia="ru-RU"/>
        </w:rPr>
        <w:t xml:space="preserve">батьків  та педагогів за </w:t>
      </w:r>
      <w:r w:rsidRPr="00D45D19">
        <w:rPr>
          <w:rFonts w:ascii="Times New Roman" w:hAnsi="Times New Roman"/>
          <w:sz w:val="28"/>
          <w:szCs w:val="28"/>
          <w:lang w:eastAsia="ru-RU"/>
        </w:rPr>
        <w:t>їх розвитк</w:t>
      </w:r>
      <w:r w:rsidRPr="00D45D19">
        <w:rPr>
          <w:rFonts w:ascii="Times New Roman" w:hAnsi="Times New Roman"/>
          <w:sz w:val="28"/>
          <w:szCs w:val="28"/>
          <w:lang w:val="uk-UA" w:eastAsia="ru-RU"/>
        </w:rPr>
        <w:t>ом</w:t>
      </w:r>
      <w:r w:rsidRPr="00D45D19">
        <w:rPr>
          <w:rFonts w:ascii="Times New Roman" w:hAnsi="Times New Roman"/>
          <w:sz w:val="28"/>
          <w:szCs w:val="28"/>
          <w:lang w:eastAsia="ru-RU"/>
        </w:rPr>
        <w:t xml:space="preserve">. </w:t>
      </w:r>
      <w:r w:rsidRPr="00D45D19">
        <w:rPr>
          <w:rFonts w:ascii="Times New Roman" w:hAnsi="Times New Roman"/>
          <w:sz w:val="28"/>
          <w:szCs w:val="28"/>
          <w:lang w:val="uk-UA" w:eastAsia="ru-RU"/>
        </w:rPr>
        <w:t xml:space="preserve"> Узагальнені </w:t>
      </w:r>
      <w:r w:rsidRPr="00D45D19">
        <w:rPr>
          <w:rFonts w:ascii="Times New Roman" w:hAnsi="Times New Roman"/>
          <w:sz w:val="28"/>
          <w:szCs w:val="28"/>
          <w:lang w:eastAsia="ru-RU"/>
        </w:rPr>
        <w:t xml:space="preserve"> результат</w:t>
      </w:r>
      <w:r w:rsidRPr="00D45D19">
        <w:rPr>
          <w:rFonts w:ascii="Times New Roman" w:hAnsi="Times New Roman"/>
          <w:sz w:val="28"/>
          <w:szCs w:val="28"/>
          <w:lang w:val="uk-UA" w:eastAsia="ru-RU"/>
        </w:rPr>
        <w:t xml:space="preserve">и допомагають </w:t>
      </w:r>
      <w:r w:rsidRPr="00D45D19">
        <w:rPr>
          <w:rFonts w:ascii="Times New Roman" w:hAnsi="Times New Roman"/>
          <w:sz w:val="28"/>
          <w:szCs w:val="28"/>
          <w:lang w:eastAsia="ru-RU"/>
        </w:rPr>
        <w:t xml:space="preserve"> </w:t>
      </w:r>
      <w:r w:rsidRPr="00D45D19">
        <w:rPr>
          <w:rFonts w:ascii="Times New Roman" w:hAnsi="Times New Roman"/>
          <w:sz w:val="28"/>
          <w:szCs w:val="28"/>
          <w:lang w:val="uk-UA" w:eastAsia="ru-RU"/>
        </w:rPr>
        <w:t xml:space="preserve">фахівцям </w:t>
      </w:r>
      <w:r w:rsidRPr="00D45D19">
        <w:rPr>
          <w:rFonts w:ascii="Times New Roman" w:hAnsi="Times New Roman"/>
          <w:sz w:val="28"/>
          <w:szCs w:val="28"/>
          <w:lang w:eastAsia="ru-RU"/>
        </w:rPr>
        <w:t xml:space="preserve"> </w:t>
      </w:r>
      <w:r w:rsidRPr="00D45D19">
        <w:rPr>
          <w:rFonts w:ascii="Times New Roman" w:hAnsi="Times New Roman"/>
          <w:sz w:val="28"/>
          <w:szCs w:val="28"/>
          <w:lang w:val="uk-UA"/>
        </w:rPr>
        <w:t xml:space="preserve">отримати  об’єктивну  інформацію про дітей для надання адресної допомоги.  </w:t>
      </w:r>
      <w:r w:rsidRPr="00D45D19">
        <w:rPr>
          <w:rFonts w:ascii="Times New Roman" w:hAnsi="Times New Roman"/>
          <w:sz w:val="28"/>
          <w:szCs w:val="28"/>
          <w:lang w:val="uk-UA" w:eastAsia="ru-RU"/>
        </w:rPr>
        <w:t>У</w:t>
      </w:r>
      <w:r w:rsidRPr="00D45D19">
        <w:rPr>
          <w:rFonts w:ascii="Times New Roman" w:hAnsi="Times New Roman"/>
          <w:sz w:val="28"/>
          <w:szCs w:val="28"/>
          <w:lang w:eastAsia="ru-RU"/>
        </w:rPr>
        <w:t xml:space="preserve">се це є кроком до розробки відповідних заходів для попередження </w:t>
      </w:r>
      <w:r w:rsidRPr="00D45D19">
        <w:rPr>
          <w:rFonts w:ascii="Times New Roman" w:hAnsi="Times New Roman"/>
          <w:sz w:val="28"/>
          <w:szCs w:val="28"/>
          <w:lang w:val="uk-UA" w:eastAsia="ru-RU"/>
        </w:rPr>
        <w:t>й</w:t>
      </w:r>
      <w:r w:rsidRPr="00D45D19">
        <w:rPr>
          <w:rFonts w:ascii="Times New Roman" w:hAnsi="Times New Roman"/>
          <w:sz w:val="28"/>
          <w:szCs w:val="28"/>
          <w:lang w:eastAsia="ru-RU"/>
        </w:rPr>
        <w:t xml:space="preserve"> вирішення проблем дитини</w:t>
      </w:r>
      <w:r w:rsidRPr="00D45D19">
        <w:rPr>
          <w:rFonts w:ascii="Times New Roman" w:hAnsi="Times New Roman"/>
          <w:sz w:val="28"/>
          <w:szCs w:val="28"/>
          <w:lang w:val="uk-UA" w:eastAsia="ru-RU"/>
        </w:rPr>
        <w:t xml:space="preserve"> в навчанні.</w:t>
      </w:r>
    </w:p>
    <w:p w:rsidR="00172A6A" w:rsidRPr="00D45D19" w:rsidRDefault="00172A6A" w:rsidP="00FB23FC">
      <w:pPr>
        <w:spacing w:after="0" w:line="360" w:lineRule="auto"/>
        <w:ind w:right="-1"/>
        <w:jc w:val="both"/>
        <w:rPr>
          <w:rFonts w:ascii="Times New Roman" w:hAnsi="Times New Roman"/>
          <w:sz w:val="28"/>
          <w:szCs w:val="28"/>
          <w:lang w:val="uk-UA" w:eastAsia="ru-RU"/>
        </w:rPr>
      </w:pPr>
      <w:r w:rsidRPr="00D45D19">
        <w:rPr>
          <w:rFonts w:ascii="Times New Roman" w:hAnsi="Times New Roman"/>
          <w:sz w:val="28"/>
          <w:szCs w:val="28"/>
          <w:lang w:val="uk-UA"/>
        </w:rPr>
        <w:t xml:space="preserve">          Консультативну,  профілактичну й просвітницьку роботу  з сім'ями педагоги наших навчальних закладів будують на ідеї співпраці, збільшення їх виховних  можливостей, встановлення гармонійних дитячо - батьківських стосунків. Завданнями цієї роботи є зміна  психологічних установок батьків </w:t>
      </w:r>
      <w:r w:rsidRPr="00D45D19">
        <w:rPr>
          <w:rFonts w:ascii="Times New Roman" w:hAnsi="Times New Roman"/>
          <w:sz w:val="28"/>
          <w:szCs w:val="28"/>
          <w:lang w:val="uk-UA"/>
        </w:rPr>
        <w:lastRenderedPageBreak/>
        <w:t>на роль сім'ї  в навчальному процесі (необхідно повернути батька</w:t>
      </w:r>
      <w:r w:rsidR="003C31DC" w:rsidRPr="00D45D19">
        <w:rPr>
          <w:rFonts w:ascii="Times New Roman" w:hAnsi="Times New Roman"/>
          <w:sz w:val="28"/>
          <w:szCs w:val="28"/>
          <w:lang w:val="uk-UA"/>
        </w:rPr>
        <w:t>м функцію головних вихователів);</w:t>
      </w:r>
      <w:r w:rsidRPr="00D45D19">
        <w:rPr>
          <w:rFonts w:ascii="Times New Roman" w:hAnsi="Times New Roman"/>
          <w:sz w:val="28"/>
          <w:szCs w:val="28"/>
          <w:lang w:val="uk-UA"/>
        </w:rPr>
        <w:t xml:space="preserve"> </w:t>
      </w:r>
      <w:r w:rsidR="003C31DC" w:rsidRPr="00D45D19">
        <w:rPr>
          <w:rFonts w:ascii="Times New Roman" w:hAnsi="Times New Roman"/>
          <w:sz w:val="28"/>
          <w:szCs w:val="28"/>
          <w:lang w:val="uk-UA"/>
        </w:rPr>
        <w:t xml:space="preserve">  стилю</w:t>
      </w:r>
      <w:r w:rsidRPr="00D45D19">
        <w:rPr>
          <w:rFonts w:ascii="Times New Roman" w:hAnsi="Times New Roman"/>
          <w:sz w:val="28"/>
          <w:szCs w:val="28"/>
          <w:lang w:val="uk-UA"/>
        </w:rPr>
        <w:t xml:space="preserve">  взаємовідносин</w:t>
      </w:r>
      <w:r w:rsidR="003C31DC" w:rsidRPr="00D45D19">
        <w:rPr>
          <w:rFonts w:ascii="Times New Roman" w:hAnsi="Times New Roman"/>
          <w:sz w:val="28"/>
          <w:szCs w:val="28"/>
          <w:lang w:val="uk-UA"/>
        </w:rPr>
        <w:t xml:space="preserve"> батьків з дитиною; ширше використання педагогічних можливостей</w:t>
      </w:r>
      <w:r w:rsidRPr="00D45D19">
        <w:rPr>
          <w:rFonts w:ascii="Times New Roman" w:hAnsi="Times New Roman"/>
          <w:sz w:val="28"/>
          <w:szCs w:val="28"/>
          <w:lang w:val="uk-UA"/>
        </w:rPr>
        <w:t xml:space="preserve">  сім'ї.   </w:t>
      </w:r>
      <w:r w:rsidRPr="00D45D19">
        <w:rPr>
          <w:rFonts w:ascii="Times New Roman" w:hAnsi="Times New Roman"/>
          <w:sz w:val="28"/>
          <w:szCs w:val="28"/>
          <w:lang w:val="uk-UA" w:eastAsia="ru-RU"/>
        </w:rPr>
        <w:t xml:space="preserve">У Концепції сімейного і родинного виховання наголошується на тому, що «сучасна сім’я має стати головною ланкою у вихованні дитини, забезпечити їй належні матеріальні та педагогічні умови для фізичного, морального й духовного розвитку».  І це закономірно.  </w:t>
      </w:r>
    </w:p>
    <w:p w:rsidR="00172A6A" w:rsidRPr="00D45D19" w:rsidRDefault="00172A6A" w:rsidP="00FB23FC">
      <w:pPr>
        <w:spacing w:after="0" w:line="360" w:lineRule="auto"/>
        <w:ind w:right="-1"/>
        <w:jc w:val="both"/>
        <w:rPr>
          <w:rFonts w:ascii="Times New Roman" w:hAnsi="Times New Roman"/>
          <w:sz w:val="28"/>
          <w:szCs w:val="28"/>
          <w:lang w:eastAsia="ru-RU"/>
        </w:rPr>
      </w:pPr>
      <w:r w:rsidRPr="00D45D19">
        <w:rPr>
          <w:rFonts w:ascii="Times New Roman" w:hAnsi="Times New Roman"/>
          <w:sz w:val="28"/>
          <w:szCs w:val="28"/>
          <w:lang w:val="uk-UA" w:eastAsia="ru-RU"/>
        </w:rPr>
        <w:t xml:space="preserve">          Р</w:t>
      </w:r>
      <w:r w:rsidRPr="00D45D19">
        <w:rPr>
          <w:rFonts w:ascii="Times New Roman" w:hAnsi="Times New Roman"/>
          <w:sz w:val="28"/>
          <w:szCs w:val="28"/>
          <w:lang w:eastAsia="ru-RU"/>
        </w:rPr>
        <w:t xml:space="preserve">оботу з </w:t>
      </w:r>
      <w:r w:rsidRPr="00D45D19">
        <w:rPr>
          <w:rFonts w:ascii="Times New Roman" w:hAnsi="Times New Roman"/>
          <w:sz w:val="28"/>
          <w:szCs w:val="28"/>
          <w:lang w:val="uk-UA" w:eastAsia="ru-RU"/>
        </w:rPr>
        <w:t>батьками</w:t>
      </w:r>
      <w:r w:rsidRPr="00D45D19">
        <w:rPr>
          <w:rFonts w:ascii="Times New Roman" w:hAnsi="Times New Roman"/>
          <w:sz w:val="28"/>
          <w:szCs w:val="28"/>
          <w:lang w:eastAsia="ru-RU"/>
        </w:rPr>
        <w:t xml:space="preserve"> дітей з особливими потребами неможливо чітко організувати без всебічного вивчення проблем сім’ї, родинно-дитячих відносин.</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З метою виявлення причин, які ускладнюють адаптацію дітей з різними особливостями розвитку,  нами було проведено дослідження, </w:t>
      </w:r>
      <w:r w:rsidR="00E61B2D" w:rsidRPr="00D45D19">
        <w:rPr>
          <w:rFonts w:ascii="Times New Roman" w:hAnsi="Times New Roman"/>
          <w:sz w:val="28"/>
          <w:szCs w:val="28"/>
          <w:lang w:val="uk-UA"/>
        </w:rPr>
        <w:t xml:space="preserve">спрямоване на  виявлення можливостей та готовності </w:t>
      </w:r>
      <w:r w:rsidRPr="00D45D19">
        <w:rPr>
          <w:rFonts w:ascii="Times New Roman" w:hAnsi="Times New Roman"/>
          <w:sz w:val="28"/>
          <w:szCs w:val="28"/>
          <w:lang w:val="uk-UA"/>
        </w:rPr>
        <w:t xml:space="preserve"> батьків до співпраці.  В анкетуванні брали участь 56 батьків  двох навчальних закладів м. Бахмута.  Аналіз отриманих результатів показав наступне:</w:t>
      </w:r>
    </w:p>
    <w:p w:rsidR="00172A6A" w:rsidRPr="00D45D19" w:rsidRDefault="00172A6A" w:rsidP="002B1334">
      <w:pPr>
        <w:pStyle w:val="a5"/>
        <w:numPr>
          <w:ilvl w:val="0"/>
          <w:numId w:val="1"/>
        </w:numPr>
        <w:tabs>
          <w:tab w:val="left" w:pos="1134"/>
        </w:tabs>
        <w:spacing w:after="0" w:line="360" w:lineRule="auto"/>
        <w:ind w:left="0" w:right="-1" w:firstLine="567"/>
        <w:jc w:val="both"/>
        <w:rPr>
          <w:rFonts w:ascii="Times New Roman" w:hAnsi="Times New Roman"/>
          <w:sz w:val="28"/>
          <w:szCs w:val="28"/>
          <w:lang w:val="uk-UA"/>
        </w:rPr>
      </w:pPr>
      <w:r w:rsidRPr="00D45D19">
        <w:rPr>
          <w:rFonts w:ascii="Times New Roman" w:hAnsi="Times New Roman"/>
          <w:sz w:val="28"/>
          <w:szCs w:val="28"/>
          <w:lang w:val="uk-UA"/>
        </w:rPr>
        <w:t>Усвідомлення батьками необхідності формування в дітей самостійності та комунікабельності - 64%.</w:t>
      </w:r>
    </w:p>
    <w:p w:rsidR="00172A6A" w:rsidRPr="00D45D19" w:rsidRDefault="00172A6A" w:rsidP="002B1334">
      <w:pPr>
        <w:pStyle w:val="a5"/>
        <w:numPr>
          <w:ilvl w:val="0"/>
          <w:numId w:val="1"/>
        </w:numPr>
        <w:tabs>
          <w:tab w:val="left" w:pos="1134"/>
        </w:tabs>
        <w:spacing w:after="0" w:line="360" w:lineRule="auto"/>
        <w:ind w:left="0" w:right="-1" w:firstLine="567"/>
        <w:jc w:val="both"/>
        <w:rPr>
          <w:rFonts w:ascii="Times New Roman" w:hAnsi="Times New Roman"/>
          <w:sz w:val="28"/>
          <w:szCs w:val="28"/>
          <w:lang w:val="uk-UA"/>
        </w:rPr>
      </w:pPr>
      <w:r w:rsidRPr="00D45D19">
        <w:rPr>
          <w:rFonts w:ascii="Times New Roman" w:hAnsi="Times New Roman"/>
          <w:sz w:val="28"/>
          <w:szCs w:val="28"/>
          <w:lang w:val="uk-UA"/>
        </w:rPr>
        <w:t>Можливість та здібність батьків розуміти, приймати й використовувати різні методи та засоби,  які допоможуть дітям швидше адаптуватися в навчальному закладі – 57%.</w:t>
      </w:r>
    </w:p>
    <w:p w:rsidR="00172A6A" w:rsidRPr="00D45D19" w:rsidRDefault="00172A6A" w:rsidP="002B1334">
      <w:pPr>
        <w:pStyle w:val="a5"/>
        <w:numPr>
          <w:ilvl w:val="0"/>
          <w:numId w:val="1"/>
        </w:numPr>
        <w:tabs>
          <w:tab w:val="left" w:pos="1134"/>
        </w:tabs>
        <w:spacing w:after="0" w:line="360" w:lineRule="auto"/>
        <w:ind w:left="0" w:right="-1" w:firstLine="567"/>
        <w:jc w:val="both"/>
        <w:rPr>
          <w:rFonts w:ascii="Times New Roman" w:hAnsi="Times New Roman"/>
          <w:sz w:val="28"/>
          <w:szCs w:val="28"/>
          <w:lang w:val="uk-UA"/>
        </w:rPr>
      </w:pPr>
      <w:r w:rsidRPr="00D45D19">
        <w:rPr>
          <w:rFonts w:ascii="Times New Roman" w:hAnsi="Times New Roman"/>
          <w:sz w:val="28"/>
          <w:szCs w:val="28"/>
          <w:lang w:val="uk-UA"/>
        </w:rPr>
        <w:t xml:space="preserve">Усвідомлення своєї ролі, участі та відповідальності </w:t>
      </w:r>
      <w:r w:rsidR="00E61B2D" w:rsidRPr="00D45D19">
        <w:rPr>
          <w:rFonts w:ascii="Times New Roman" w:hAnsi="Times New Roman"/>
          <w:sz w:val="28"/>
          <w:szCs w:val="28"/>
          <w:lang w:val="uk-UA"/>
        </w:rPr>
        <w:t>під час</w:t>
      </w:r>
      <w:r w:rsidRPr="00D45D19">
        <w:rPr>
          <w:rFonts w:ascii="Times New Roman" w:hAnsi="Times New Roman"/>
          <w:sz w:val="28"/>
          <w:szCs w:val="28"/>
          <w:lang w:val="uk-UA"/>
        </w:rPr>
        <w:t xml:space="preserve"> організації навчального процесу дитини – 49%.</w:t>
      </w:r>
    </w:p>
    <w:p w:rsidR="00172A6A" w:rsidRPr="00D45D19" w:rsidRDefault="00172A6A" w:rsidP="002B1334">
      <w:pPr>
        <w:pStyle w:val="a5"/>
        <w:numPr>
          <w:ilvl w:val="0"/>
          <w:numId w:val="1"/>
        </w:numPr>
        <w:tabs>
          <w:tab w:val="left" w:pos="1134"/>
        </w:tabs>
        <w:spacing w:after="0" w:line="360" w:lineRule="auto"/>
        <w:ind w:left="0" w:right="-1" w:firstLine="567"/>
        <w:jc w:val="both"/>
        <w:rPr>
          <w:rFonts w:ascii="Times New Roman" w:hAnsi="Times New Roman"/>
          <w:sz w:val="28"/>
          <w:szCs w:val="28"/>
          <w:lang w:val="uk-UA"/>
        </w:rPr>
      </w:pPr>
      <w:r w:rsidRPr="00D45D19">
        <w:rPr>
          <w:rFonts w:ascii="Times New Roman" w:hAnsi="Times New Roman"/>
          <w:sz w:val="28"/>
          <w:szCs w:val="28"/>
          <w:lang w:val="uk-UA"/>
        </w:rPr>
        <w:t>Дотримання рекомендацій спеціалістів – 39%.</w:t>
      </w:r>
    </w:p>
    <w:p w:rsidR="00172A6A" w:rsidRPr="00D45D19" w:rsidRDefault="00172A6A" w:rsidP="002B1334">
      <w:pPr>
        <w:pStyle w:val="a5"/>
        <w:numPr>
          <w:ilvl w:val="0"/>
          <w:numId w:val="1"/>
        </w:numPr>
        <w:tabs>
          <w:tab w:val="left" w:pos="1134"/>
        </w:tabs>
        <w:spacing w:after="0" w:line="360" w:lineRule="auto"/>
        <w:ind w:left="0" w:right="-1" w:firstLine="567"/>
        <w:jc w:val="both"/>
        <w:rPr>
          <w:rFonts w:ascii="Times New Roman" w:hAnsi="Times New Roman"/>
          <w:sz w:val="28"/>
          <w:szCs w:val="28"/>
          <w:lang w:val="uk-UA"/>
        </w:rPr>
      </w:pPr>
      <w:r w:rsidRPr="00D45D19">
        <w:rPr>
          <w:rFonts w:ascii="Times New Roman" w:hAnsi="Times New Roman"/>
          <w:sz w:val="28"/>
          <w:szCs w:val="28"/>
          <w:lang w:val="uk-UA"/>
        </w:rPr>
        <w:t>Уміння своєчасно виявити проблеми у дитини та обрати правильні корекційні  засоби – 36%.</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На підставі отриманих даних  зроблено  наступні висновки: у цілому батьки розуміють свою роль у вихованні та навчанні дитини з особливостями  розвитку, більша частина готова до співпраці з фахівцями.  Батьки надають перевагу загальноосвітній школі, але не в повному обсязі усвідомлюють свої додаткові обов’язки по створенню спеціальних умов виховання та розвитку </w:t>
      </w:r>
      <w:r w:rsidRPr="00D45D19">
        <w:rPr>
          <w:rFonts w:ascii="Times New Roman" w:hAnsi="Times New Roman"/>
          <w:sz w:val="28"/>
          <w:szCs w:val="28"/>
          <w:lang w:val="uk-UA"/>
        </w:rPr>
        <w:lastRenderedPageBreak/>
        <w:t xml:space="preserve">дитини в сім’ї, відповідальність за постійну та активну співпрацю з педагогами. </w:t>
      </w:r>
    </w:p>
    <w:p w:rsidR="00172A6A" w:rsidRPr="00D45D19" w:rsidRDefault="00172A6A" w:rsidP="00FB23FC">
      <w:pPr>
        <w:spacing w:after="0" w:line="360" w:lineRule="auto"/>
        <w:ind w:right="-1"/>
        <w:jc w:val="both"/>
        <w:rPr>
          <w:rFonts w:ascii="Times New Roman" w:hAnsi="Times New Roman"/>
          <w:sz w:val="30"/>
          <w:szCs w:val="30"/>
          <w:lang w:val="uk-UA" w:eastAsia="ru-RU"/>
        </w:rPr>
      </w:pPr>
      <w:r w:rsidRPr="00D45D19">
        <w:rPr>
          <w:rFonts w:ascii="Times New Roman" w:hAnsi="Times New Roman"/>
          <w:sz w:val="30"/>
          <w:szCs w:val="30"/>
          <w:lang w:val="uk-UA" w:eastAsia="ru-RU"/>
        </w:rPr>
        <w:t xml:space="preserve">          Аналітичні дані засвідчують, що відповідальне ставлення батьків до виховання  дітей з особливими потребами значною мірою з</w:t>
      </w:r>
      <w:r w:rsidR="00E61B2D" w:rsidRPr="00D45D19">
        <w:rPr>
          <w:rFonts w:ascii="Times New Roman" w:hAnsi="Times New Roman"/>
          <w:sz w:val="30"/>
          <w:szCs w:val="30"/>
          <w:lang w:val="uk-UA" w:eastAsia="ru-RU"/>
        </w:rPr>
        <w:t>алежить від їхнього досвіду,</w:t>
      </w:r>
      <w:r w:rsidRPr="00D45D19">
        <w:rPr>
          <w:rFonts w:ascii="Times New Roman" w:hAnsi="Times New Roman"/>
          <w:sz w:val="30"/>
          <w:szCs w:val="30"/>
          <w:lang w:val="uk-UA" w:eastAsia="ru-RU"/>
        </w:rPr>
        <w:t xml:space="preserve"> рівня підготовки та належної допомоги з боку навчальних закладів. Тому </w:t>
      </w:r>
      <w:r w:rsidRPr="00D45D19">
        <w:rPr>
          <w:rFonts w:ascii="Times New Roman" w:hAnsi="Times New Roman"/>
          <w:sz w:val="28"/>
          <w:szCs w:val="28"/>
          <w:lang w:val="uk-UA"/>
        </w:rPr>
        <w:t>нами були визначені такі  пріоритетні напрямки роботи  педагогів з батьками:</w:t>
      </w:r>
    </w:p>
    <w:p w:rsidR="00172A6A" w:rsidRPr="00D45D19" w:rsidRDefault="00172A6A" w:rsidP="00FB23FC">
      <w:pPr>
        <w:pStyle w:val="a5"/>
        <w:numPr>
          <w:ilvl w:val="0"/>
          <w:numId w:val="7"/>
        </w:numPr>
        <w:spacing w:after="0" w:line="360" w:lineRule="auto"/>
        <w:ind w:left="0" w:right="-1" w:firstLine="0"/>
        <w:jc w:val="both"/>
        <w:rPr>
          <w:rFonts w:ascii="Times New Roman" w:hAnsi="Times New Roman"/>
          <w:sz w:val="28"/>
          <w:szCs w:val="28"/>
          <w:lang w:val="uk-UA"/>
        </w:rPr>
      </w:pPr>
      <w:r w:rsidRPr="00D45D19">
        <w:rPr>
          <w:rFonts w:ascii="Times New Roman" w:hAnsi="Times New Roman"/>
          <w:sz w:val="28"/>
          <w:szCs w:val="28"/>
          <w:lang w:val="uk-UA"/>
        </w:rPr>
        <w:t>Пізнавальний (ознайомлення із віковими та психологічними особливостями дитини, її задатками, навчальною поведінкою).</w:t>
      </w:r>
    </w:p>
    <w:p w:rsidR="00172A6A" w:rsidRPr="00D45D19" w:rsidRDefault="00172A6A" w:rsidP="00FB23FC">
      <w:pPr>
        <w:pStyle w:val="a5"/>
        <w:numPr>
          <w:ilvl w:val="0"/>
          <w:numId w:val="7"/>
        </w:numPr>
        <w:spacing w:after="0" w:line="360" w:lineRule="auto"/>
        <w:ind w:left="0" w:right="-1" w:firstLine="0"/>
        <w:jc w:val="both"/>
        <w:rPr>
          <w:rFonts w:ascii="Times New Roman" w:hAnsi="Times New Roman"/>
          <w:sz w:val="28"/>
          <w:szCs w:val="28"/>
          <w:lang w:val="uk-UA"/>
        </w:rPr>
      </w:pPr>
      <w:r w:rsidRPr="00D45D19">
        <w:rPr>
          <w:rFonts w:ascii="Times New Roman" w:hAnsi="Times New Roman"/>
          <w:sz w:val="28"/>
          <w:szCs w:val="28"/>
          <w:lang w:val="uk-UA"/>
        </w:rPr>
        <w:t>Діагностично - аналітичний  ( виявлення особливих освітніх потреб дитини, визначення сильних та слабких сторін у навчанні та вихованні).</w:t>
      </w:r>
    </w:p>
    <w:p w:rsidR="00172A6A" w:rsidRPr="00D45D19" w:rsidRDefault="00172A6A" w:rsidP="00FB23FC">
      <w:pPr>
        <w:pStyle w:val="a5"/>
        <w:numPr>
          <w:ilvl w:val="0"/>
          <w:numId w:val="7"/>
        </w:numPr>
        <w:spacing w:after="0" w:line="360" w:lineRule="auto"/>
        <w:ind w:left="0" w:right="-1" w:firstLine="0"/>
        <w:jc w:val="both"/>
        <w:rPr>
          <w:rFonts w:ascii="Times New Roman" w:hAnsi="Times New Roman"/>
          <w:sz w:val="28"/>
          <w:szCs w:val="28"/>
          <w:lang w:val="uk-UA"/>
        </w:rPr>
      </w:pPr>
      <w:r w:rsidRPr="00D45D19">
        <w:rPr>
          <w:rFonts w:ascii="Times New Roman" w:hAnsi="Times New Roman"/>
          <w:sz w:val="28"/>
          <w:szCs w:val="28"/>
          <w:lang w:val="uk-UA"/>
        </w:rPr>
        <w:t xml:space="preserve">Виховний  (залучення дорослих до шкільних, позашкільних заходів). </w:t>
      </w:r>
    </w:p>
    <w:p w:rsidR="00172A6A" w:rsidRPr="00D45D19" w:rsidRDefault="00172A6A" w:rsidP="00F8444B">
      <w:pPr>
        <w:pStyle w:val="a5"/>
        <w:spacing w:after="0" w:line="360" w:lineRule="auto"/>
        <w:ind w:left="0" w:right="-1"/>
        <w:jc w:val="both"/>
        <w:rPr>
          <w:rFonts w:ascii="Times New Roman" w:hAnsi="Times New Roman"/>
          <w:sz w:val="28"/>
          <w:szCs w:val="28"/>
          <w:lang w:val="uk-UA"/>
        </w:rPr>
      </w:pPr>
      <w:r w:rsidRPr="00D45D19">
        <w:rPr>
          <w:rFonts w:ascii="Times New Roman" w:hAnsi="Times New Roman"/>
          <w:sz w:val="28"/>
          <w:szCs w:val="28"/>
          <w:lang w:val="uk-UA"/>
        </w:rPr>
        <w:t xml:space="preserve">           Педагогами шкіл  проводиться  роз’яснювальна робота з батьками здорових учнів та учнів з особливими освітніми потребами, яким потрібно навчитися жити разом єдиною класною сім’єю. </w:t>
      </w:r>
    </w:p>
    <w:p w:rsidR="00172A6A" w:rsidRPr="00D45D19" w:rsidRDefault="00172A6A" w:rsidP="00F8444B">
      <w:pPr>
        <w:pStyle w:val="a5"/>
        <w:spacing w:after="0" w:line="360" w:lineRule="auto"/>
        <w:ind w:left="0" w:right="-1"/>
        <w:jc w:val="both"/>
        <w:rPr>
          <w:rFonts w:ascii="Times New Roman" w:hAnsi="Times New Roman"/>
          <w:sz w:val="28"/>
          <w:szCs w:val="28"/>
          <w:lang w:val="uk-UA"/>
        </w:rPr>
      </w:pPr>
      <w:r w:rsidRPr="00D45D19">
        <w:rPr>
          <w:rFonts w:ascii="Times New Roman" w:hAnsi="Times New Roman"/>
          <w:sz w:val="28"/>
          <w:szCs w:val="28"/>
          <w:lang w:val="uk-UA"/>
        </w:rPr>
        <w:t xml:space="preserve">           </w:t>
      </w:r>
      <w:r w:rsidR="00A55123" w:rsidRPr="00D45D19">
        <w:rPr>
          <w:rFonts w:ascii="Times New Roman" w:hAnsi="Times New Roman"/>
          <w:sz w:val="28"/>
          <w:szCs w:val="28"/>
          <w:lang w:val="uk-UA"/>
        </w:rPr>
        <w:t xml:space="preserve"> </w:t>
      </w:r>
      <w:r w:rsidR="006C02DA" w:rsidRPr="00D45D19">
        <w:rPr>
          <w:rFonts w:ascii="Times New Roman" w:hAnsi="Times New Roman"/>
          <w:sz w:val="28"/>
          <w:szCs w:val="28"/>
          <w:lang w:val="uk-UA"/>
        </w:rPr>
        <w:t xml:space="preserve">Як показує  досвід  навчання дітей з особливими освітніми потребами в загальноосвітніх закладах є корисним як для них, так і для інших дітей, членів родин та суспільства в цілому. </w:t>
      </w:r>
      <w:r w:rsidRPr="00D45D19">
        <w:rPr>
          <w:rFonts w:ascii="Times New Roman" w:hAnsi="Times New Roman"/>
          <w:sz w:val="28"/>
          <w:szCs w:val="28"/>
          <w:lang w:val="uk-UA"/>
        </w:rPr>
        <w:t xml:space="preserve"> Взаємодія з іншими дітьми сприяє когнітивному, фізичному, мовному, соціальному та емоційному розвиткові дітей з особливими освітніми потребами. При цьому діти з типовим рівнем розвитку демонструють відповідні моделі поведінки дітям з особливими освітніми потребами й мотивують їх до розвитку та цілеспрямованого використання нових знань і вмінь. Взаємодія між учнями з особливими освітніми потребами та іншими дітьми в звичайних класах сприяє налагодженню між ними дружніх стосунків. </w:t>
      </w:r>
      <w:r w:rsidRPr="00D45D19">
        <w:rPr>
          <w:rFonts w:ascii="Times New Roman" w:hAnsi="Times New Roman"/>
          <w:sz w:val="28"/>
          <w:szCs w:val="28"/>
        </w:rPr>
        <w:t>Завдяки так</w:t>
      </w:r>
      <w:r w:rsidRPr="00D45D19">
        <w:rPr>
          <w:rFonts w:ascii="Times New Roman" w:hAnsi="Times New Roman"/>
          <w:sz w:val="28"/>
          <w:szCs w:val="28"/>
          <w:lang w:val="uk-UA"/>
        </w:rPr>
        <w:t>ій співпраці</w:t>
      </w:r>
      <w:r w:rsidRPr="00D45D19">
        <w:rPr>
          <w:rFonts w:ascii="Times New Roman" w:hAnsi="Times New Roman"/>
          <w:sz w:val="28"/>
          <w:szCs w:val="28"/>
        </w:rPr>
        <w:t xml:space="preserve"> діти вчаться природно сприймати </w:t>
      </w:r>
      <w:r w:rsidRPr="00D45D19">
        <w:rPr>
          <w:rFonts w:ascii="Times New Roman" w:hAnsi="Times New Roman"/>
          <w:sz w:val="28"/>
          <w:szCs w:val="28"/>
          <w:lang w:val="uk-UA"/>
        </w:rPr>
        <w:t>й</w:t>
      </w:r>
      <w:r w:rsidRPr="00D45D19">
        <w:rPr>
          <w:rFonts w:ascii="Times New Roman" w:hAnsi="Times New Roman"/>
          <w:sz w:val="28"/>
          <w:szCs w:val="28"/>
        </w:rPr>
        <w:t xml:space="preserve"> толерантно ставитися до людських відмінностей, вони стають більш чуйними, готовими до взаємодопомоги. </w:t>
      </w:r>
      <w:r w:rsidRPr="00D45D19">
        <w:rPr>
          <w:rFonts w:ascii="Times New Roman" w:hAnsi="Times New Roman"/>
          <w:sz w:val="28"/>
          <w:szCs w:val="28"/>
          <w:lang w:val="uk-UA"/>
        </w:rPr>
        <w:t>Р</w:t>
      </w:r>
      <w:r w:rsidRPr="00D45D19">
        <w:rPr>
          <w:rFonts w:ascii="Times New Roman" w:hAnsi="Times New Roman"/>
          <w:sz w:val="28"/>
          <w:szCs w:val="28"/>
        </w:rPr>
        <w:t>одини дітей з особливими освітніми потребами отриму</w:t>
      </w:r>
      <w:r w:rsidRPr="00D45D19">
        <w:rPr>
          <w:rFonts w:ascii="Times New Roman" w:hAnsi="Times New Roman"/>
          <w:sz w:val="28"/>
          <w:szCs w:val="28"/>
          <w:lang w:val="uk-UA"/>
        </w:rPr>
        <w:t xml:space="preserve">ють </w:t>
      </w:r>
      <w:r w:rsidRPr="00D45D19">
        <w:rPr>
          <w:rFonts w:ascii="Times New Roman" w:hAnsi="Times New Roman"/>
          <w:sz w:val="28"/>
          <w:szCs w:val="28"/>
        </w:rPr>
        <w:t xml:space="preserve"> підтримку з боку інших батьків, а також </w:t>
      </w:r>
      <w:r w:rsidRPr="00D45D19">
        <w:rPr>
          <w:rFonts w:ascii="Times New Roman" w:hAnsi="Times New Roman"/>
          <w:sz w:val="28"/>
          <w:szCs w:val="28"/>
          <w:lang w:val="uk-UA"/>
        </w:rPr>
        <w:t xml:space="preserve">із задоволенням беруть  </w:t>
      </w:r>
      <w:r w:rsidRPr="00D45D19">
        <w:rPr>
          <w:rFonts w:ascii="Times New Roman" w:hAnsi="Times New Roman"/>
          <w:sz w:val="28"/>
          <w:szCs w:val="28"/>
        </w:rPr>
        <w:t xml:space="preserve">активну участь у процесі навчання і виховання. </w:t>
      </w:r>
    </w:p>
    <w:p w:rsidR="00172A6A" w:rsidRPr="00D45D19" w:rsidRDefault="00172A6A" w:rsidP="00FB23FC">
      <w:pPr>
        <w:spacing w:after="0" w:line="360" w:lineRule="auto"/>
        <w:ind w:right="-1"/>
        <w:contextualSpacing/>
        <w:jc w:val="both"/>
        <w:rPr>
          <w:rFonts w:ascii="Times New Roman" w:hAnsi="Times New Roman"/>
          <w:bCs/>
          <w:sz w:val="28"/>
          <w:szCs w:val="28"/>
          <w:lang w:val="uk-UA"/>
        </w:rPr>
      </w:pPr>
      <w:r w:rsidRPr="00D45D19">
        <w:rPr>
          <w:rFonts w:ascii="Times New Roman" w:hAnsi="Times New Roman"/>
          <w:bCs/>
          <w:sz w:val="28"/>
          <w:szCs w:val="28"/>
          <w:lang w:val="uk-UA"/>
        </w:rPr>
        <w:lastRenderedPageBreak/>
        <w:t xml:space="preserve">           Не один рік ми працюємо  над  створенням партнерських стосунків з батьками, над формуванням їхньої компетентності. Розвиток п</w:t>
      </w:r>
      <w:r w:rsidRPr="00D45D19">
        <w:rPr>
          <w:rFonts w:ascii="Times New Roman" w:hAnsi="Times New Roman"/>
          <w:sz w:val="28"/>
          <w:szCs w:val="28"/>
          <w:lang w:val="uk-UA"/>
        </w:rPr>
        <w:t>сихологічної  зрілості батьків, їхні ідеали, досвід соціального спілкування найчастіше мають вирішальне значення у вихованні  дитини.</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Наскільки батьки будуть довіряти школі, підтримувати педагогів, прислухатись до порад, залежить подальший розвиток дитини, шляхи подолання труднощів. </w:t>
      </w:r>
    </w:p>
    <w:p w:rsidR="00172A6A" w:rsidRPr="00D45D19" w:rsidRDefault="00172A6A" w:rsidP="00FB23FC">
      <w:pPr>
        <w:spacing w:after="0" w:line="360" w:lineRule="auto"/>
        <w:ind w:right="-1"/>
        <w:jc w:val="both"/>
        <w:rPr>
          <w:rFonts w:ascii="Times New Roman" w:hAnsi="Times New Roman"/>
          <w:sz w:val="28"/>
          <w:szCs w:val="28"/>
          <w:lang w:val="uk-UA"/>
        </w:rPr>
      </w:pPr>
      <w:r w:rsidRPr="00D45D19">
        <w:rPr>
          <w:rFonts w:ascii="Times New Roman" w:hAnsi="Times New Roman"/>
          <w:sz w:val="28"/>
          <w:szCs w:val="28"/>
          <w:lang w:val="uk-UA"/>
        </w:rPr>
        <w:t xml:space="preserve">          Робота  з батьками – це двосторонній процес. Збираючи різнобічні відомості про дитину з вадами, ми пропонуємо  різні шляхи спілкування.  </w:t>
      </w:r>
      <w:r w:rsidRPr="00D45D19">
        <w:rPr>
          <w:rFonts w:ascii="Times New Roman" w:hAnsi="Times New Roman"/>
          <w:sz w:val="28"/>
          <w:szCs w:val="28"/>
        </w:rPr>
        <w:t>Наприклад,</w:t>
      </w:r>
      <w:r w:rsidRPr="00D45D19">
        <w:rPr>
          <w:rFonts w:ascii="Times New Roman" w:hAnsi="Times New Roman"/>
          <w:sz w:val="28"/>
          <w:szCs w:val="28"/>
          <w:lang w:val="uk-UA"/>
        </w:rPr>
        <w:t xml:space="preserve"> </w:t>
      </w:r>
      <w:r w:rsidRPr="00D45D19">
        <w:rPr>
          <w:rFonts w:ascii="Times New Roman" w:hAnsi="Times New Roman"/>
          <w:sz w:val="28"/>
          <w:szCs w:val="28"/>
        </w:rPr>
        <w:t xml:space="preserve"> для де</w:t>
      </w:r>
      <w:r w:rsidRPr="00D45D19">
        <w:rPr>
          <w:rFonts w:ascii="Times New Roman" w:hAnsi="Times New Roman"/>
          <w:sz w:val="28"/>
          <w:szCs w:val="28"/>
          <w:lang w:val="uk-UA"/>
        </w:rPr>
        <w:t xml:space="preserve">кого </w:t>
      </w:r>
      <w:r w:rsidRPr="00D45D19">
        <w:rPr>
          <w:rFonts w:ascii="Times New Roman" w:hAnsi="Times New Roman"/>
          <w:sz w:val="28"/>
          <w:szCs w:val="28"/>
        </w:rPr>
        <w:t xml:space="preserve"> </w:t>
      </w:r>
      <w:r w:rsidRPr="00D45D19">
        <w:rPr>
          <w:rFonts w:ascii="Times New Roman" w:hAnsi="Times New Roman"/>
          <w:sz w:val="28"/>
          <w:szCs w:val="28"/>
          <w:lang w:val="uk-UA"/>
        </w:rPr>
        <w:t xml:space="preserve"> </w:t>
      </w:r>
      <w:r w:rsidRPr="00D45D19">
        <w:rPr>
          <w:rFonts w:ascii="Times New Roman" w:hAnsi="Times New Roman"/>
          <w:sz w:val="28"/>
          <w:szCs w:val="28"/>
        </w:rPr>
        <w:t xml:space="preserve">зручніше </w:t>
      </w:r>
      <w:r w:rsidRPr="00D45D19">
        <w:rPr>
          <w:rFonts w:ascii="Times New Roman" w:hAnsi="Times New Roman"/>
          <w:sz w:val="28"/>
          <w:szCs w:val="28"/>
          <w:lang w:val="uk-UA"/>
        </w:rPr>
        <w:t xml:space="preserve"> </w:t>
      </w:r>
      <w:r w:rsidRPr="00D45D19">
        <w:rPr>
          <w:rFonts w:ascii="Times New Roman" w:hAnsi="Times New Roman"/>
          <w:sz w:val="28"/>
          <w:szCs w:val="28"/>
        </w:rPr>
        <w:t>письмово</w:t>
      </w:r>
      <w:r w:rsidRPr="00D45D19">
        <w:rPr>
          <w:rFonts w:ascii="Times New Roman" w:hAnsi="Times New Roman"/>
          <w:sz w:val="28"/>
          <w:szCs w:val="28"/>
          <w:lang w:val="uk-UA"/>
        </w:rPr>
        <w:t xml:space="preserve"> </w:t>
      </w:r>
      <w:r w:rsidRPr="00D45D19">
        <w:rPr>
          <w:rFonts w:ascii="Times New Roman" w:hAnsi="Times New Roman"/>
          <w:sz w:val="28"/>
          <w:szCs w:val="28"/>
        </w:rPr>
        <w:t xml:space="preserve"> відповідати на заздалегідь складений перелік запитань, </w:t>
      </w:r>
      <w:r w:rsidRPr="00D45D19">
        <w:rPr>
          <w:rFonts w:ascii="Times New Roman" w:hAnsi="Times New Roman"/>
          <w:sz w:val="28"/>
          <w:szCs w:val="28"/>
          <w:lang w:val="uk-UA"/>
        </w:rPr>
        <w:t xml:space="preserve"> </w:t>
      </w:r>
      <w:r w:rsidRPr="00D45D19">
        <w:rPr>
          <w:rFonts w:ascii="Times New Roman" w:hAnsi="Times New Roman"/>
          <w:sz w:val="28"/>
          <w:szCs w:val="28"/>
        </w:rPr>
        <w:t>інш</w:t>
      </w:r>
      <w:r w:rsidRPr="00D45D19">
        <w:rPr>
          <w:rFonts w:ascii="Times New Roman" w:hAnsi="Times New Roman"/>
          <w:sz w:val="28"/>
          <w:szCs w:val="28"/>
          <w:lang w:val="uk-UA"/>
        </w:rPr>
        <w:t xml:space="preserve">им </w:t>
      </w:r>
      <w:r w:rsidRPr="00D45D19">
        <w:rPr>
          <w:rFonts w:ascii="Times New Roman" w:hAnsi="Times New Roman"/>
          <w:sz w:val="28"/>
          <w:szCs w:val="28"/>
        </w:rPr>
        <w:t xml:space="preserve"> розмовляти з </w:t>
      </w:r>
      <w:r w:rsidRPr="00D45D19">
        <w:rPr>
          <w:rFonts w:ascii="Times New Roman" w:hAnsi="Times New Roman"/>
          <w:sz w:val="28"/>
          <w:szCs w:val="28"/>
          <w:lang w:val="uk-UA"/>
        </w:rPr>
        <w:t>фахівцями</w:t>
      </w:r>
      <w:r w:rsidRPr="00D45D19">
        <w:rPr>
          <w:rFonts w:ascii="Times New Roman" w:hAnsi="Times New Roman"/>
          <w:sz w:val="28"/>
          <w:szCs w:val="28"/>
        </w:rPr>
        <w:t xml:space="preserve"> особисто</w:t>
      </w:r>
      <w:r w:rsidRPr="00D45D19">
        <w:rPr>
          <w:rFonts w:ascii="Times New Roman" w:hAnsi="Times New Roman"/>
          <w:sz w:val="28"/>
          <w:szCs w:val="28"/>
          <w:lang w:val="uk-UA"/>
        </w:rPr>
        <w:t xml:space="preserve">, деяким давати  зразки заповнення документів.  Ми доводимо </w:t>
      </w:r>
      <w:r w:rsidRPr="00D45D19">
        <w:rPr>
          <w:rFonts w:ascii="Times New Roman" w:hAnsi="Times New Roman"/>
          <w:sz w:val="28"/>
          <w:szCs w:val="28"/>
        </w:rPr>
        <w:t xml:space="preserve"> батькам</w:t>
      </w:r>
      <w:r w:rsidRPr="00D45D19">
        <w:rPr>
          <w:rFonts w:ascii="Times New Roman" w:hAnsi="Times New Roman"/>
          <w:sz w:val="28"/>
          <w:szCs w:val="28"/>
          <w:lang w:val="uk-UA"/>
        </w:rPr>
        <w:t xml:space="preserve">,  що </w:t>
      </w:r>
      <w:r w:rsidRPr="00D45D19">
        <w:rPr>
          <w:rFonts w:ascii="Times New Roman" w:hAnsi="Times New Roman"/>
          <w:sz w:val="28"/>
          <w:szCs w:val="28"/>
        </w:rPr>
        <w:t xml:space="preserve"> одержана від них інформація </w:t>
      </w:r>
      <w:r w:rsidRPr="00D45D19">
        <w:rPr>
          <w:rFonts w:ascii="Times New Roman" w:hAnsi="Times New Roman"/>
          <w:sz w:val="28"/>
          <w:szCs w:val="28"/>
          <w:lang w:val="uk-UA"/>
        </w:rPr>
        <w:t xml:space="preserve">є </w:t>
      </w:r>
      <w:r w:rsidRPr="00D45D19">
        <w:rPr>
          <w:rFonts w:ascii="Times New Roman" w:hAnsi="Times New Roman"/>
          <w:sz w:val="28"/>
          <w:szCs w:val="28"/>
        </w:rPr>
        <w:t xml:space="preserve"> кори</w:t>
      </w:r>
      <w:r w:rsidRPr="00D45D19">
        <w:rPr>
          <w:rFonts w:ascii="Times New Roman" w:hAnsi="Times New Roman"/>
          <w:sz w:val="28"/>
          <w:szCs w:val="28"/>
          <w:lang w:val="uk-UA"/>
        </w:rPr>
        <w:t xml:space="preserve">сною й </w:t>
      </w:r>
      <w:r w:rsidRPr="00D45D19">
        <w:rPr>
          <w:rFonts w:ascii="Times New Roman" w:hAnsi="Times New Roman"/>
          <w:sz w:val="28"/>
          <w:szCs w:val="28"/>
        </w:rPr>
        <w:t xml:space="preserve">  сприяє визначенню</w:t>
      </w:r>
      <w:r w:rsidRPr="00D45D19">
        <w:rPr>
          <w:rFonts w:ascii="Times New Roman" w:hAnsi="Times New Roman"/>
          <w:sz w:val="28"/>
          <w:szCs w:val="28"/>
          <w:lang w:val="uk-UA"/>
        </w:rPr>
        <w:t xml:space="preserve"> </w:t>
      </w:r>
      <w:r w:rsidRPr="00D45D19">
        <w:rPr>
          <w:rFonts w:ascii="Times New Roman" w:hAnsi="Times New Roman"/>
          <w:sz w:val="28"/>
          <w:szCs w:val="28"/>
        </w:rPr>
        <w:t xml:space="preserve"> ефективних способів допомоги дитині. </w:t>
      </w:r>
      <w:r w:rsidRPr="00D45D19">
        <w:rPr>
          <w:rFonts w:ascii="Times New Roman" w:hAnsi="Times New Roman"/>
          <w:sz w:val="28"/>
          <w:szCs w:val="28"/>
          <w:lang w:val="uk-UA"/>
        </w:rPr>
        <w:t xml:space="preserve"> Батьки  на батьківському дні (кожна п’ятниця тижня)  розпитують про своїх дітей,  їхні успіхи, отримують індивідуальні консультації, проводяться бесіди ( додаток В).  </w:t>
      </w:r>
      <w:r w:rsidRPr="00D45D19">
        <w:rPr>
          <w:rFonts w:ascii="Times New Roman" w:hAnsi="Times New Roman"/>
          <w:sz w:val="28"/>
          <w:szCs w:val="28"/>
          <w:u w:val="single"/>
          <w:lang w:val="uk-UA"/>
        </w:rPr>
        <w:t>Кожної п’ятниця (батьківський день) батьки отримують інформацію про успіхи своїх дітей, індивідуальні консультації, проводяться бесіди</w:t>
      </w:r>
      <w:r w:rsidRPr="00D45D19">
        <w:rPr>
          <w:rFonts w:ascii="Times New Roman" w:hAnsi="Times New Roman"/>
          <w:sz w:val="28"/>
          <w:szCs w:val="28"/>
          <w:lang w:val="uk-UA"/>
        </w:rPr>
        <w:t xml:space="preserve"> </w:t>
      </w:r>
      <w:r w:rsidRPr="00D45D19">
        <w:rPr>
          <w:rFonts w:ascii="Times New Roman" w:hAnsi="Times New Roman"/>
          <w:sz w:val="28"/>
          <w:szCs w:val="28"/>
          <w:u w:val="single"/>
          <w:lang w:val="uk-UA"/>
        </w:rPr>
        <w:t>( додаток В)</w:t>
      </w:r>
      <w:r w:rsidRPr="00D45D19">
        <w:rPr>
          <w:rFonts w:ascii="Times New Roman" w:hAnsi="Times New Roman"/>
          <w:sz w:val="28"/>
          <w:szCs w:val="28"/>
          <w:lang w:val="uk-UA"/>
        </w:rPr>
        <w:t xml:space="preserve">.  У консультативні дні  пропонуємо  </w:t>
      </w:r>
      <w:r w:rsidRPr="00D45D19">
        <w:rPr>
          <w:rFonts w:ascii="Times New Roman" w:hAnsi="Times New Roman"/>
          <w:sz w:val="28"/>
          <w:szCs w:val="28"/>
          <w:u w:val="single"/>
          <w:lang w:val="uk-UA"/>
        </w:rPr>
        <w:t>діагностичну роботу</w:t>
      </w:r>
      <w:r w:rsidRPr="00D45D19">
        <w:rPr>
          <w:rFonts w:ascii="Times New Roman" w:hAnsi="Times New Roman"/>
          <w:sz w:val="28"/>
          <w:szCs w:val="28"/>
          <w:lang w:val="uk-UA"/>
        </w:rPr>
        <w:t xml:space="preserve">, з метою  визначення улюбленої справи дитини,  пріоритетного виду діяльності, мотивації до навчання, вміння будувати конструктивні відносини з однолітками, </w:t>
      </w:r>
      <w:r w:rsidRPr="00D45D19">
        <w:rPr>
          <w:rFonts w:ascii="Times New Roman" w:hAnsi="Times New Roman"/>
          <w:sz w:val="28"/>
          <w:szCs w:val="28"/>
          <w:u w:val="single"/>
          <w:lang w:val="uk-UA"/>
        </w:rPr>
        <w:t>пізнавальної активності</w:t>
      </w:r>
      <w:r w:rsidRPr="00D45D19">
        <w:rPr>
          <w:rFonts w:ascii="Times New Roman" w:hAnsi="Times New Roman"/>
          <w:sz w:val="28"/>
          <w:szCs w:val="28"/>
          <w:lang w:val="uk-UA"/>
        </w:rPr>
        <w:t>. От</w:t>
      </w:r>
      <w:r w:rsidR="00E61B2D" w:rsidRPr="00D45D19">
        <w:rPr>
          <w:rFonts w:ascii="Times New Roman" w:hAnsi="Times New Roman"/>
          <w:sz w:val="28"/>
          <w:szCs w:val="28"/>
          <w:lang w:val="uk-UA"/>
        </w:rPr>
        <w:t xml:space="preserve">римані результати є основою  </w:t>
      </w:r>
      <w:r w:rsidRPr="00D45D19">
        <w:rPr>
          <w:rFonts w:ascii="Times New Roman" w:hAnsi="Times New Roman"/>
          <w:sz w:val="28"/>
          <w:szCs w:val="28"/>
          <w:lang w:val="uk-UA"/>
        </w:rPr>
        <w:t xml:space="preserve"> індивідуальних освітніх маршрутів.</w:t>
      </w:r>
    </w:p>
    <w:p w:rsidR="00172A6A" w:rsidRPr="00D45D19" w:rsidRDefault="00572859" w:rsidP="00FB23FC">
      <w:pPr>
        <w:spacing w:after="0" w:line="360" w:lineRule="auto"/>
        <w:ind w:right="-1"/>
        <w:contextualSpacing/>
        <w:jc w:val="both"/>
        <w:rPr>
          <w:rFonts w:ascii="Times New Roman" w:hAnsi="Times New Roman"/>
          <w:bCs/>
          <w:sz w:val="28"/>
          <w:szCs w:val="28"/>
          <w:lang w:val="uk-UA"/>
        </w:rPr>
      </w:pPr>
      <w:r w:rsidRPr="00D45D19">
        <w:rPr>
          <w:rFonts w:ascii="Times New Roman" w:hAnsi="Times New Roman"/>
          <w:sz w:val="28"/>
          <w:szCs w:val="28"/>
          <w:lang w:val="uk-UA"/>
        </w:rPr>
        <w:t xml:space="preserve">           </w:t>
      </w:r>
      <w:r w:rsidR="00172A6A" w:rsidRPr="00D45D19">
        <w:rPr>
          <w:rFonts w:ascii="Times New Roman" w:hAnsi="Times New Roman"/>
          <w:sz w:val="28"/>
          <w:szCs w:val="28"/>
          <w:lang w:val="uk-UA"/>
        </w:rPr>
        <w:t xml:space="preserve">Батьки здорових дітей і з особливими освітніми потребами запрошуються на відкриті уроки,  виховні години,  позакласні заходи, </w:t>
      </w:r>
      <w:r w:rsidR="00172A6A" w:rsidRPr="00D45D19">
        <w:rPr>
          <w:rFonts w:ascii="Times New Roman" w:hAnsi="Times New Roman"/>
          <w:sz w:val="28"/>
          <w:szCs w:val="28"/>
          <w:u w:val="single"/>
          <w:lang w:val="uk-UA"/>
        </w:rPr>
        <w:t xml:space="preserve">де вони є спостерігачами, учасниками роботи в колективі. </w:t>
      </w:r>
      <w:r w:rsidR="00172A6A" w:rsidRPr="00D45D19">
        <w:rPr>
          <w:rFonts w:ascii="Times New Roman" w:hAnsi="Times New Roman"/>
          <w:sz w:val="28"/>
          <w:szCs w:val="28"/>
          <w:lang w:val="uk-UA"/>
        </w:rPr>
        <w:t xml:space="preserve"> </w:t>
      </w:r>
      <w:r w:rsidR="00172A6A" w:rsidRPr="00D45D19">
        <w:rPr>
          <w:rFonts w:ascii="Times New Roman" w:hAnsi="Times New Roman"/>
          <w:bCs/>
          <w:sz w:val="28"/>
          <w:szCs w:val="28"/>
          <w:lang w:val="uk-UA"/>
        </w:rPr>
        <w:t>Також залучаємо до   шкільних нарад,  роботи в батьківських комітетах, що дає їм  інформацію про навчальну діяльність, допомагає налагодити стосунки з іншими батьками та учасниками навчально-виховного процесу, сприяє спільній роботі для забезпечення якісної освіти всіх дітей.</w:t>
      </w:r>
    </w:p>
    <w:p w:rsidR="00172A6A" w:rsidRPr="00D45D19" w:rsidRDefault="00172A6A" w:rsidP="00FB23FC">
      <w:pPr>
        <w:spacing w:after="0" w:line="360" w:lineRule="auto"/>
        <w:ind w:right="-1"/>
        <w:contextualSpacing/>
        <w:jc w:val="both"/>
        <w:rPr>
          <w:rFonts w:ascii="Times New Roman" w:hAnsi="Times New Roman"/>
          <w:bCs/>
          <w:sz w:val="28"/>
          <w:szCs w:val="28"/>
          <w:lang w:val="uk-UA"/>
        </w:rPr>
      </w:pPr>
      <w:r w:rsidRPr="00D45D19">
        <w:rPr>
          <w:rFonts w:ascii="Times New Roman" w:hAnsi="Times New Roman"/>
          <w:bCs/>
          <w:sz w:val="28"/>
          <w:szCs w:val="28"/>
          <w:lang w:val="uk-UA"/>
        </w:rPr>
        <w:lastRenderedPageBreak/>
        <w:t xml:space="preserve">          З перших днів навчання в школі ми пропонуємо  батькам вести паспорт учня (додаток Г), де  </w:t>
      </w:r>
      <w:r w:rsidRPr="00D45D19">
        <w:rPr>
          <w:bCs/>
          <w:sz w:val="32"/>
          <w:szCs w:val="32"/>
          <w:lang w:val="uk-UA"/>
        </w:rPr>
        <w:t xml:space="preserve"> </w:t>
      </w:r>
      <w:r w:rsidRPr="00D45D19">
        <w:rPr>
          <w:rFonts w:ascii="Times New Roman" w:hAnsi="Times New Roman"/>
          <w:bCs/>
          <w:sz w:val="28"/>
          <w:szCs w:val="28"/>
          <w:lang w:val="uk-UA"/>
        </w:rPr>
        <w:t xml:space="preserve">збирається важлива  інформація про дитину та здійснюється моніторинг навчальних досягнень.  Зібраний матеріал батьків та фахівців сприяє цілеспрямованому визначенню плану  роботи з учнями. </w:t>
      </w:r>
    </w:p>
    <w:p w:rsidR="00172A6A" w:rsidRPr="00D45D19" w:rsidRDefault="00172A6A" w:rsidP="00B95384">
      <w:pPr>
        <w:spacing w:after="0" w:line="360" w:lineRule="auto"/>
        <w:ind w:right="-1"/>
        <w:jc w:val="both"/>
        <w:rPr>
          <w:rFonts w:ascii="Times New Roman" w:hAnsi="Times New Roman"/>
          <w:sz w:val="28"/>
          <w:szCs w:val="28"/>
          <w:lang w:val="uk-UA"/>
        </w:rPr>
      </w:pPr>
      <w:r w:rsidRPr="00D45D19">
        <w:rPr>
          <w:rFonts w:ascii="Times New Roman" w:hAnsi="Times New Roman"/>
          <w:bCs/>
          <w:sz w:val="28"/>
          <w:szCs w:val="28"/>
          <w:lang w:val="uk-UA"/>
        </w:rPr>
        <w:t xml:space="preserve">          Таким чином, тільки т</w:t>
      </w:r>
      <w:r w:rsidRPr="00D45D19">
        <w:rPr>
          <w:rFonts w:ascii="Times New Roman" w:hAnsi="Times New Roman"/>
          <w:sz w:val="28"/>
          <w:szCs w:val="28"/>
          <w:lang w:val="uk-UA"/>
        </w:rPr>
        <w:t>існе партнерство батьків і педагогів  стає  запорукою успіху в навчанні та вихованні дітей з особливими освітніми потребами й сприяє активній соціалізації .</w:t>
      </w:r>
    </w:p>
    <w:p w:rsidR="00172A6A" w:rsidRPr="00D45D19" w:rsidRDefault="00172A6A" w:rsidP="00ED3CDB">
      <w:pPr>
        <w:spacing w:after="0" w:line="240" w:lineRule="atLeast"/>
        <w:jc w:val="both"/>
        <w:rPr>
          <w:rFonts w:ascii="Times New Roman" w:hAnsi="Times New Roman"/>
          <w:sz w:val="28"/>
          <w:szCs w:val="28"/>
          <w:lang w:val="uk-UA"/>
        </w:rPr>
      </w:pPr>
    </w:p>
    <w:p w:rsidR="00172A6A" w:rsidRPr="00D45D19" w:rsidRDefault="00172A6A" w:rsidP="00ED3CDB">
      <w:pPr>
        <w:spacing w:after="0" w:line="240" w:lineRule="atLeast"/>
        <w:jc w:val="right"/>
        <w:rPr>
          <w:rFonts w:ascii="Times New Roman" w:hAnsi="Times New Roman"/>
          <w:sz w:val="28"/>
          <w:szCs w:val="28"/>
          <w:lang w:val="uk-UA"/>
        </w:rPr>
      </w:pPr>
      <w:r w:rsidRPr="00D45D19">
        <w:rPr>
          <w:rFonts w:ascii="Times New Roman" w:hAnsi="Times New Roman"/>
          <w:sz w:val="28"/>
          <w:szCs w:val="28"/>
          <w:lang w:val="uk-UA"/>
        </w:rPr>
        <w:t>Додаток  А</w:t>
      </w:r>
    </w:p>
    <w:p w:rsidR="00172A6A" w:rsidRPr="00D45D19" w:rsidRDefault="00172A6A" w:rsidP="00473025">
      <w:pPr>
        <w:pStyle w:val="a5"/>
        <w:spacing w:after="0" w:line="240" w:lineRule="atLeast"/>
        <w:ind w:left="0"/>
        <w:rPr>
          <w:rFonts w:ascii="Times New Roman" w:hAnsi="Times New Roman"/>
          <w:sz w:val="28"/>
          <w:szCs w:val="28"/>
          <w:lang w:val="uk-UA"/>
        </w:rPr>
      </w:pPr>
      <w:r w:rsidRPr="00D45D19">
        <w:rPr>
          <w:rFonts w:ascii="Times New Roman" w:hAnsi="Times New Roman"/>
          <w:sz w:val="28"/>
          <w:szCs w:val="28"/>
          <w:lang w:val="uk-UA"/>
        </w:rPr>
        <w:t xml:space="preserve">                 </w:t>
      </w:r>
      <w:r w:rsidRPr="00D45D19">
        <w:rPr>
          <w:rFonts w:ascii="Times New Roman" w:hAnsi="Times New Roman"/>
          <w:sz w:val="28"/>
          <w:szCs w:val="28"/>
        </w:rPr>
        <w:t>Поради батькам  д</w:t>
      </w:r>
      <w:r w:rsidRPr="00D45D19">
        <w:rPr>
          <w:rFonts w:ascii="Times New Roman" w:hAnsi="Times New Roman"/>
          <w:sz w:val="28"/>
          <w:szCs w:val="28"/>
          <w:lang w:val="uk-UA"/>
        </w:rPr>
        <w:t>і</w:t>
      </w:r>
      <w:r w:rsidRPr="00D45D19">
        <w:rPr>
          <w:rFonts w:ascii="Times New Roman" w:hAnsi="Times New Roman"/>
          <w:sz w:val="28"/>
          <w:szCs w:val="28"/>
        </w:rPr>
        <w:t>тей з особливими осв</w:t>
      </w:r>
      <w:r w:rsidRPr="00D45D19">
        <w:rPr>
          <w:rFonts w:ascii="Times New Roman" w:hAnsi="Times New Roman"/>
          <w:sz w:val="28"/>
          <w:szCs w:val="28"/>
          <w:lang w:val="uk-UA"/>
        </w:rPr>
        <w:t>і</w:t>
      </w:r>
      <w:r w:rsidRPr="00D45D19">
        <w:rPr>
          <w:rFonts w:ascii="Times New Roman" w:hAnsi="Times New Roman"/>
          <w:sz w:val="28"/>
          <w:szCs w:val="28"/>
        </w:rPr>
        <w:t>тн</w:t>
      </w:r>
      <w:r w:rsidRPr="00D45D19">
        <w:rPr>
          <w:rFonts w:ascii="Times New Roman" w:hAnsi="Times New Roman"/>
          <w:sz w:val="28"/>
          <w:szCs w:val="28"/>
          <w:lang w:val="uk-UA"/>
        </w:rPr>
        <w:t>і</w:t>
      </w:r>
      <w:r w:rsidRPr="00D45D19">
        <w:rPr>
          <w:rFonts w:ascii="Times New Roman" w:hAnsi="Times New Roman"/>
          <w:sz w:val="28"/>
          <w:szCs w:val="28"/>
        </w:rPr>
        <w:t xml:space="preserve">ми </w:t>
      </w:r>
      <w:r w:rsidRPr="00D45D19">
        <w:rPr>
          <w:rFonts w:ascii="Times New Roman" w:hAnsi="Times New Roman"/>
          <w:sz w:val="28"/>
          <w:szCs w:val="28"/>
          <w:lang w:val="uk-UA"/>
        </w:rPr>
        <w:t xml:space="preserve"> потребами.</w:t>
      </w:r>
    </w:p>
    <w:p w:rsidR="00172A6A" w:rsidRPr="00D45D19" w:rsidRDefault="00172A6A" w:rsidP="00ED3CDB">
      <w:pPr>
        <w:spacing w:after="0" w:line="240" w:lineRule="atLeast"/>
        <w:rPr>
          <w:rFonts w:ascii="Times New Roman" w:hAnsi="Times New Roman"/>
          <w:sz w:val="28"/>
          <w:szCs w:val="28"/>
          <w:lang w:val="uk-UA"/>
        </w:rPr>
      </w:pP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Дізнайтеся більше про </w:t>
      </w:r>
      <w:r w:rsidRPr="00D45D19">
        <w:rPr>
          <w:rFonts w:ascii="Times New Roman" w:hAnsi="Times New Roman"/>
          <w:sz w:val="28"/>
          <w:szCs w:val="28"/>
          <w:lang w:val="uk-UA"/>
        </w:rPr>
        <w:t xml:space="preserve">особливості вашої дитини, з метою надання </w:t>
      </w:r>
      <w:r w:rsidRPr="00D45D19">
        <w:rPr>
          <w:rFonts w:ascii="Times New Roman" w:hAnsi="Times New Roman"/>
          <w:sz w:val="28"/>
          <w:szCs w:val="28"/>
        </w:rPr>
        <w:t>допомог</w:t>
      </w:r>
      <w:r w:rsidRPr="00D45D19">
        <w:rPr>
          <w:rFonts w:ascii="Times New Roman" w:hAnsi="Times New Roman"/>
          <w:sz w:val="28"/>
          <w:szCs w:val="28"/>
          <w:lang w:val="uk-UA"/>
        </w:rPr>
        <w:t>и</w:t>
      </w:r>
      <w:r w:rsidRPr="00D45D19">
        <w:rPr>
          <w:rFonts w:ascii="Times New Roman" w:hAnsi="Times New Roman"/>
          <w:sz w:val="28"/>
          <w:szCs w:val="28"/>
        </w:rPr>
        <w:t xml:space="preserve"> собі та вашій дитині. </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Заохочуйте вашу дитину до самостійності. </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Доручайте вашій дитині виконувати повсякденну роботу</w:t>
      </w:r>
      <w:r w:rsidRPr="00D45D19">
        <w:rPr>
          <w:rFonts w:ascii="Times New Roman" w:hAnsi="Times New Roman"/>
          <w:sz w:val="28"/>
          <w:szCs w:val="28"/>
          <w:lang w:val="uk-UA"/>
        </w:rPr>
        <w:t>, з</w:t>
      </w:r>
      <w:r w:rsidRPr="00D45D19">
        <w:rPr>
          <w:rFonts w:ascii="Times New Roman" w:hAnsi="Times New Roman"/>
          <w:sz w:val="28"/>
          <w:szCs w:val="28"/>
        </w:rPr>
        <w:t>важа</w:t>
      </w:r>
      <w:r w:rsidRPr="00D45D19">
        <w:rPr>
          <w:rFonts w:ascii="Times New Roman" w:hAnsi="Times New Roman"/>
          <w:sz w:val="28"/>
          <w:szCs w:val="28"/>
          <w:lang w:val="uk-UA"/>
        </w:rPr>
        <w:t>ючи</w:t>
      </w:r>
      <w:r w:rsidRPr="00D45D19">
        <w:rPr>
          <w:rFonts w:ascii="Times New Roman" w:hAnsi="Times New Roman"/>
          <w:sz w:val="28"/>
          <w:szCs w:val="28"/>
        </w:rPr>
        <w:t xml:space="preserve"> на вік та можливості дитини. </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lang w:val="uk-UA"/>
        </w:rPr>
        <w:t xml:space="preserve">Не перевантажуйте вашу дитину,  раціонально </w:t>
      </w:r>
      <w:r w:rsidRPr="00D45D19">
        <w:rPr>
          <w:rFonts w:ascii="Times New Roman" w:hAnsi="Times New Roman"/>
          <w:sz w:val="28"/>
          <w:szCs w:val="28"/>
        </w:rPr>
        <w:t xml:space="preserve"> розподіл</w:t>
      </w:r>
      <w:r w:rsidRPr="00D45D19">
        <w:rPr>
          <w:rFonts w:ascii="Times New Roman" w:hAnsi="Times New Roman"/>
          <w:sz w:val="28"/>
          <w:szCs w:val="28"/>
          <w:lang w:val="uk-UA"/>
        </w:rPr>
        <w:t xml:space="preserve">яйте </w:t>
      </w:r>
      <w:r w:rsidRPr="00D45D19">
        <w:rPr>
          <w:rFonts w:ascii="Times New Roman" w:hAnsi="Times New Roman"/>
          <w:sz w:val="28"/>
          <w:szCs w:val="28"/>
        </w:rPr>
        <w:t xml:space="preserve"> завдання</w:t>
      </w:r>
      <w:r w:rsidRPr="00D45D19">
        <w:rPr>
          <w:rFonts w:ascii="Times New Roman" w:hAnsi="Times New Roman"/>
          <w:sz w:val="28"/>
          <w:szCs w:val="28"/>
          <w:lang w:val="uk-UA"/>
        </w:rPr>
        <w:t>.</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lang w:val="uk-UA"/>
        </w:rPr>
        <w:t>Будьте зразком для своїх дітей, п</w:t>
      </w:r>
      <w:r w:rsidRPr="00D45D19">
        <w:rPr>
          <w:rFonts w:ascii="Times New Roman" w:hAnsi="Times New Roman"/>
          <w:sz w:val="28"/>
          <w:szCs w:val="28"/>
        </w:rPr>
        <w:t>окажіть, як саме треба робити.</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 Нада</w:t>
      </w:r>
      <w:r w:rsidRPr="00D45D19">
        <w:rPr>
          <w:rFonts w:ascii="Times New Roman" w:hAnsi="Times New Roman"/>
          <w:sz w:val="28"/>
          <w:szCs w:val="28"/>
          <w:lang w:val="uk-UA"/>
        </w:rPr>
        <w:t>вай</w:t>
      </w:r>
      <w:r w:rsidRPr="00D45D19">
        <w:rPr>
          <w:rFonts w:ascii="Times New Roman" w:hAnsi="Times New Roman"/>
          <w:sz w:val="28"/>
          <w:szCs w:val="28"/>
        </w:rPr>
        <w:t>те допомогу, коли це потрібно.</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 Коментуйте дії дитини. По</w:t>
      </w:r>
      <w:r w:rsidRPr="00D45D19">
        <w:rPr>
          <w:rFonts w:ascii="Times New Roman" w:hAnsi="Times New Roman"/>
          <w:sz w:val="28"/>
          <w:szCs w:val="28"/>
          <w:lang w:val="uk-UA"/>
        </w:rPr>
        <w:t>стійно її хваліть.</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 Розвивайте здібності вашої дитини.</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 </w:t>
      </w:r>
      <w:r w:rsidRPr="00D45D19">
        <w:rPr>
          <w:rFonts w:ascii="Times New Roman" w:hAnsi="Times New Roman"/>
          <w:sz w:val="28"/>
          <w:szCs w:val="28"/>
          <w:lang w:val="uk-UA"/>
        </w:rPr>
        <w:t>Знайте</w:t>
      </w:r>
      <w:r w:rsidRPr="00D45D19">
        <w:rPr>
          <w:rFonts w:ascii="Times New Roman" w:hAnsi="Times New Roman"/>
          <w:sz w:val="28"/>
          <w:szCs w:val="28"/>
        </w:rPr>
        <w:t xml:space="preserve">, що вивчає ваша дитина </w:t>
      </w:r>
      <w:r w:rsidRPr="00D45D19">
        <w:rPr>
          <w:rFonts w:ascii="Times New Roman" w:hAnsi="Times New Roman"/>
          <w:sz w:val="28"/>
          <w:szCs w:val="28"/>
          <w:lang w:val="uk-UA"/>
        </w:rPr>
        <w:t>в</w:t>
      </w:r>
      <w:r w:rsidRPr="00D45D19">
        <w:rPr>
          <w:rFonts w:ascii="Times New Roman" w:hAnsi="Times New Roman"/>
          <w:sz w:val="28"/>
          <w:szCs w:val="28"/>
        </w:rPr>
        <w:t xml:space="preserve"> школ</w:t>
      </w:r>
      <w:r w:rsidRPr="00D45D19">
        <w:rPr>
          <w:rFonts w:ascii="Times New Roman" w:hAnsi="Times New Roman"/>
          <w:sz w:val="28"/>
          <w:szCs w:val="28"/>
          <w:lang w:val="uk-UA"/>
        </w:rPr>
        <w:t>і. Робіть так</w:t>
      </w:r>
      <w:r w:rsidRPr="00D45D19">
        <w:rPr>
          <w:rFonts w:ascii="Times New Roman" w:hAnsi="Times New Roman"/>
          <w:sz w:val="28"/>
          <w:szCs w:val="28"/>
        </w:rPr>
        <w:t>, щоб ваша дитина застосовувала ці знання вдома.</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 </w:t>
      </w:r>
      <w:r w:rsidRPr="00D45D19">
        <w:rPr>
          <w:rFonts w:ascii="Times New Roman" w:hAnsi="Times New Roman"/>
          <w:sz w:val="28"/>
          <w:szCs w:val="28"/>
          <w:lang w:val="uk-UA"/>
        </w:rPr>
        <w:t xml:space="preserve">Спілкуйтеся </w:t>
      </w:r>
      <w:r w:rsidRPr="00D45D19">
        <w:rPr>
          <w:rFonts w:ascii="Times New Roman" w:hAnsi="Times New Roman"/>
          <w:sz w:val="28"/>
          <w:szCs w:val="28"/>
        </w:rPr>
        <w:t xml:space="preserve"> з</w:t>
      </w:r>
      <w:r w:rsidRPr="00D45D19">
        <w:rPr>
          <w:rFonts w:ascii="Times New Roman" w:hAnsi="Times New Roman"/>
          <w:sz w:val="28"/>
          <w:szCs w:val="28"/>
          <w:lang w:val="uk-UA"/>
        </w:rPr>
        <w:t xml:space="preserve"> батьками  класу</w:t>
      </w:r>
      <w:r w:rsidRPr="00D45D19">
        <w:rPr>
          <w:rFonts w:ascii="Times New Roman" w:hAnsi="Times New Roman"/>
          <w:sz w:val="28"/>
          <w:szCs w:val="28"/>
        </w:rPr>
        <w:t xml:space="preserve">. </w:t>
      </w:r>
      <w:r w:rsidRPr="00D45D19">
        <w:rPr>
          <w:rFonts w:ascii="Times New Roman" w:hAnsi="Times New Roman"/>
          <w:sz w:val="28"/>
          <w:szCs w:val="28"/>
          <w:lang w:val="uk-UA"/>
        </w:rPr>
        <w:t xml:space="preserve">Діліться з ними </w:t>
      </w:r>
      <w:r w:rsidRPr="00D45D19">
        <w:rPr>
          <w:rFonts w:ascii="Times New Roman" w:hAnsi="Times New Roman"/>
          <w:sz w:val="28"/>
          <w:szCs w:val="28"/>
        </w:rPr>
        <w:t xml:space="preserve"> корисн</w:t>
      </w:r>
      <w:r w:rsidRPr="00D45D19">
        <w:rPr>
          <w:rFonts w:ascii="Times New Roman" w:hAnsi="Times New Roman"/>
          <w:sz w:val="28"/>
          <w:szCs w:val="28"/>
          <w:lang w:val="uk-UA"/>
        </w:rPr>
        <w:t>ими</w:t>
      </w:r>
      <w:r w:rsidRPr="00D45D19">
        <w:rPr>
          <w:rFonts w:ascii="Times New Roman" w:hAnsi="Times New Roman"/>
          <w:sz w:val="28"/>
          <w:szCs w:val="28"/>
        </w:rPr>
        <w:t xml:space="preserve"> порад</w:t>
      </w:r>
      <w:r w:rsidRPr="00D45D19">
        <w:rPr>
          <w:rFonts w:ascii="Times New Roman" w:hAnsi="Times New Roman"/>
          <w:sz w:val="28"/>
          <w:szCs w:val="28"/>
          <w:lang w:val="uk-UA"/>
        </w:rPr>
        <w:t xml:space="preserve">ами, отримуйте від них інформацію, </w:t>
      </w:r>
      <w:r w:rsidRPr="00D45D19">
        <w:rPr>
          <w:rFonts w:ascii="Times New Roman" w:hAnsi="Times New Roman"/>
          <w:sz w:val="28"/>
          <w:szCs w:val="28"/>
        </w:rPr>
        <w:t xml:space="preserve"> емоційну підтримку. </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Звер</w:t>
      </w:r>
      <w:r w:rsidRPr="00D45D19">
        <w:rPr>
          <w:rFonts w:ascii="Times New Roman" w:hAnsi="Times New Roman"/>
          <w:sz w:val="28"/>
          <w:szCs w:val="28"/>
          <w:lang w:val="uk-UA"/>
        </w:rPr>
        <w:t>тайте</w:t>
      </w:r>
      <w:r w:rsidRPr="00D45D19">
        <w:rPr>
          <w:rFonts w:ascii="Times New Roman" w:hAnsi="Times New Roman"/>
          <w:sz w:val="28"/>
          <w:szCs w:val="28"/>
        </w:rPr>
        <w:t>с</w:t>
      </w:r>
      <w:r w:rsidRPr="00D45D19">
        <w:rPr>
          <w:rFonts w:ascii="Times New Roman" w:hAnsi="Times New Roman"/>
          <w:sz w:val="28"/>
          <w:szCs w:val="28"/>
          <w:lang w:val="uk-UA"/>
        </w:rPr>
        <w:t>ь</w:t>
      </w:r>
      <w:r w:rsidRPr="00D45D19">
        <w:rPr>
          <w:rFonts w:ascii="Times New Roman" w:hAnsi="Times New Roman"/>
          <w:sz w:val="28"/>
          <w:szCs w:val="28"/>
        </w:rPr>
        <w:t xml:space="preserve"> до школи , щоб задовольнити потреби вашої дитини.</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 xml:space="preserve">Підтримуйте зв’язок </w:t>
      </w:r>
      <w:r w:rsidRPr="00D45D19">
        <w:rPr>
          <w:rFonts w:ascii="Times New Roman" w:hAnsi="Times New Roman"/>
          <w:sz w:val="28"/>
          <w:szCs w:val="28"/>
          <w:lang w:val="uk-UA"/>
        </w:rPr>
        <w:t xml:space="preserve"> і</w:t>
      </w:r>
      <w:r w:rsidRPr="00D45D19">
        <w:rPr>
          <w:rFonts w:ascii="Times New Roman" w:hAnsi="Times New Roman"/>
          <w:sz w:val="28"/>
          <w:szCs w:val="28"/>
        </w:rPr>
        <w:t xml:space="preserve">з вчителями вашої дитини. Запропонуйте </w:t>
      </w:r>
      <w:r w:rsidRPr="00D45D19">
        <w:rPr>
          <w:rFonts w:ascii="Times New Roman" w:hAnsi="Times New Roman"/>
          <w:sz w:val="28"/>
          <w:szCs w:val="28"/>
          <w:lang w:val="uk-UA"/>
        </w:rPr>
        <w:t>їм свою допомогу</w:t>
      </w:r>
      <w:r w:rsidRPr="00D45D19">
        <w:rPr>
          <w:rFonts w:ascii="Times New Roman" w:hAnsi="Times New Roman"/>
          <w:sz w:val="28"/>
          <w:szCs w:val="28"/>
        </w:rPr>
        <w:t xml:space="preserve">. </w:t>
      </w:r>
    </w:p>
    <w:p w:rsidR="00172A6A" w:rsidRPr="00D45D19" w:rsidRDefault="00172A6A" w:rsidP="00D8332B">
      <w:pPr>
        <w:pStyle w:val="a5"/>
        <w:numPr>
          <w:ilvl w:val="0"/>
          <w:numId w:val="8"/>
        </w:numPr>
        <w:spacing w:after="30" w:line="360" w:lineRule="auto"/>
        <w:ind w:left="0" w:firstLine="0"/>
        <w:rPr>
          <w:rFonts w:ascii="Times New Roman" w:hAnsi="Times New Roman"/>
          <w:sz w:val="28"/>
          <w:szCs w:val="28"/>
          <w:lang w:val="uk-UA"/>
        </w:rPr>
      </w:pPr>
      <w:r w:rsidRPr="00D45D19">
        <w:rPr>
          <w:rFonts w:ascii="Times New Roman" w:hAnsi="Times New Roman"/>
          <w:sz w:val="28"/>
          <w:szCs w:val="28"/>
        </w:rPr>
        <w:t>Дізнайтеся</w:t>
      </w:r>
      <w:r w:rsidRPr="00D45D19">
        <w:rPr>
          <w:rFonts w:ascii="Times New Roman" w:hAnsi="Times New Roman"/>
          <w:sz w:val="28"/>
          <w:szCs w:val="28"/>
          <w:lang w:val="uk-UA"/>
        </w:rPr>
        <w:t xml:space="preserve">  в спеціалістів</w:t>
      </w:r>
      <w:r w:rsidRPr="00D45D19">
        <w:rPr>
          <w:rFonts w:ascii="Times New Roman" w:hAnsi="Times New Roman"/>
          <w:sz w:val="28"/>
          <w:szCs w:val="28"/>
        </w:rPr>
        <w:t>, як ви можете підтримати навчання вашої дитини вдома.</w:t>
      </w:r>
    </w:p>
    <w:p w:rsidR="00172A6A" w:rsidRPr="00D45D19" w:rsidRDefault="00172A6A" w:rsidP="007B2794">
      <w:pPr>
        <w:pStyle w:val="a5"/>
        <w:spacing w:after="30" w:line="240" w:lineRule="atLeast"/>
        <w:ind w:left="0"/>
        <w:rPr>
          <w:rFonts w:ascii="Times New Roman" w:hAnsi="Times New Roman"/>
          <w:sz w:val="28"/>
          <w:szCs w:val="28"/>
          <w:lang w:val="uk-UA"/>
        </w:rPr>
      </w:pPr>
    </w:p>
    <w:p w:rsidR="00172A6A" w:rsidRPr="00D45D19" w:rsidRDefault="00172A6A" w:rsidP="00ED3CDB">
      <w:pPr>
        <w:spacing w:after="0" w:line="240" w:lineRule="atLeast"/>
        <w:jc w:val="right"/>
        <w:rPr>
          <w:rFonts w:ascii="Times New Roman" w:hAnsi="Times New Roman"/>
          <w:sz w:val="28"/>
          <w:szCs w:val="28"/>
          <w:lang w:val="uk-UA"/>
        </w:rPr>
      </w:pPr>
      <w:r w:rsidRPr="00D45D19">
        <w:rPr>
          <w:rFonts w:ascii="Times New Roman" w:hAnsi="Times New Roman"/>
          <w:sz w:val="28"/>
          <w:szCs w:val="28"/>
          <w:lang w:val="uk-UA"/>
        </w:rPr>
        <w:t>Додаток  Б</w:t>
      </w:r>
    </w:p>
    <w:p w:rsidR="00172A6A" w:rsidRPr="00D45D19" w:rsidRDefault="00172A6A" w:rsidP="00ED3CDB">
      <w:pPr>
        <w:spacing w:after="0" w:line="240" w:lineRule="atLeast"/>
        <w:rPr>
          <w:rFonts w:ascii="Times New Roman" w:hAnsi="Times New Roman"/>
          <w:sz w:val="28"/>
          <w:szCs w:val="28"/>
          <w:lang w:val="uk-UA"/>
        </w:rPr>
      </w:pPr>
    </w:p>
    <w:p w:rsidR="00172A6A" w:rsidRPr="00D45D19" w:rsidRDefault="00172A6A" w:rsidP="00D8332B">
      <w:pPr>
        <w:spacing w:after="0" w:line="360" w:lineRule="auto"/>
        <w:jc w:val="center"/>
        <w:rPr>
          <w:rFonts w:ascii="Times New Roman" w:hAnsi="Times New Roman"/>
          <w:sz w:val="28"/>
          <w:szCs w:val="28"/>
          <w:lang w:val="uk-UA"/>
        </w:rPr>
      </w:pPr>
      <w:r w:rsidRPr="00D45D19">
        <w:rPr>
          <w:rFonts w:ascii="Times New Roman" w:hAnsi="Times New Roman"/>
          <w:sz w:val="28"/>
          <w:szCs w:val="28"/>
          <w:lang w:val="uk-UA"/>
        </w:rPr>
        <w:lastRenderedPageBreak/>
        <w:t>Поради батькам здорових учнів</w:t>
      </w:r>
    </w:p>
    <w:p w:rsidR="00172A6A" w:rsidRPr="00D45D19" w:rsidRDefault="00172A6A" w:rsidP="00D8332B">
      <w:pPr>
        <w:pStyle w:val="a5"/>
        <w:numPr>
          <w:ilvl w:val="0"/>
          <w:numId w:val="9"/>
        </w:numPr>
        <w:spacing w:after="0" w:line="360" w:lineRule="auto"/>
        <w:ind w:left="0" w:firstLine="0"/>
        <w:rPr>
          <w:rFonts w:ascii="Times New Roman" w:hAnsi="Times New Roman"/>
          <w:sz w:val="28"/>
          <w:szCs w:val="28"/>
          <w:lang w:val="uk-UA"/>
        </w:rPr>
      </w:pPr>
      <w:r w:rsidRPr="00D45D19">
        <w:rPr>
          <w:rFonts w:ascii="Times New Roman" w:hAnsi="Times New Roman"/>
          <w:sz w:val="28"/>
          <w:szCs w:val="28"/>
          <w:lang w:val="uk-UA"/>
        </w:rPr>
        <w:t>Працюйте в тісному контакті з усіма учасниками навчально-виховного процесу.</w:t>
      </w:r>
    </w:p>
    <w:p w:rsidR="00172A6A" w:rsidRPr="00D45D19" w:rsidRDefault="00172A6A" w:rsidP="00D8332B">
      <w:pPr>
        <w:pStyle w:val="a5"/>
        <w:numPr>
          <w:ilvl w:val="0"/>
          <w:numId w:val="9"/>
        </w:numPr>
        <w:spacing w:after="0" w:line="360" w:lineRule="auto"/>
        <w:ind w:left="0" w:firstLine="0"/>
        <w:rPr>
          <w:rFonts w:ascii="Times New Roman" w:hAnsi="Times New Roman"/>
          <w:sz w:val="28"/>
          <w:szCs w:val="28"/>
          <w:lang w:val="uk-UA"/>
        </w:rPr>
      </w:pPr>
      <w:r w:rsidRPr="00D45D19">
        <w:rPr>
          <w:rFonts w:ascii="Times New Roman" w:hAnsi="Times New Roman"/>
          <w:sz w:val="28"/>
          <w:szCs w:val="28"/>
          <w:lang w:val="uk-UA"/>
        </w:rPr>
        <w:t xml:space="preserve"> Спілкуйтесь із батьками дітей з особливими освітніми потребами, толерантно ставтесь до них.</w:t>
      </w:r>
    </w:p>
    <w:p w:rsidR="00172A6A" w:rsidRPr="00D45D19" w:rsidRDefault="00172A6A" w:rsidP="00D8332B">
      <w:pPr>
        <w:pStyle w:val="a5"/>
        <w:numPr>
          <w:ilvl w:val="0"/>
          <w:numId w:val="9"/>
        </w:numPr>
        <w:spacing w:after="0" w:line="360" w:lineRule="auto"/>
        <w:ind w:left="0" w:firstLine="0"/>
        <w:rPr>
          <w:rFonts w:ascii="Times New Roman" w:hAnsi="Times New Roman"/>
          <w:sz w:val="28"/>
          <w:szCs w:val="28"/>
          <w:lang w:val="uk-UA"/>
        </w:rPr>
      </w:pPr>
      <w:r w:rsidRPr="00D45D19">
        <w:rPr>
          <w:rFonts w:ascii="Times New Roman" w:hAnsi="Times New Roman"/>
          <w:sz w:val="28"/>
          <w:szCs w:val="28"/>
          <w:lang w:val="uk-UA"/>
        </w:rPr>
        <w:t xml:space="preserve"> Говоріть  вдома з дітьми про те, що кожен має свою індивідуальність і всі діти різні, тому кожного треба сприймати таким, який він є.</w:t>
      </w:r>
    </w:p>
    <w:p w:rsidR="00172A6A" w:rsidRPr="00D45D19" w:rsidRDefault="00172A6A" w:rsidP="00D8332B">
      <w:pPr>
        <w:pStyle w:val="a5"/>
        <w:numPr>
          <w:ilvl w:val="0"/>
          <w:numId w:val="9"/>
        </w:numPr>
        <w:spacing w:after="0" w:line="360" w:lineRule="auto"/>
        <w:ind w:left="0" w:firstLine="0"/>
        <w:rPr>
          <w:rFonts w:ascii="Times New Roman" w:hAnsi="Times New Roman"/>
          <w:sz w:val="28"/>
          <w:szCs w:val="28"/>
          <w:lang w:val="uk-UA"/>
        </w:rPr>
      </w:pPr>
      <w:r w:rsidRPr="00D45D19">
        <w:rPr>
          <w:rFonts w:ascii="Times New Roman" w:hAnsi="Times New Roman"/>
          <w:sz w:val="28"/>
          <w:szCs w:val="28"/>
          <w:lang w:val="uk-UA"/>
        </w:rPr>
        <w:t xml:space="preserve">Заохочуйте й підтримуйте  позитивний прояв уваги й  позитивного ставлення з боку учнів класу до особливої дитини. </w:t>
      </w:r>
    </w:p>
    <w:p w:rsidR="00172A6A" w:rsidRPr="00D45D19" w:rsidRDefault="00172A6A" w:rsidP="00D8332B">
      <w:pPr>
        <w:pStyle w:val="a5"/>
        <w:numPr>
          <w:ilvl w:val="0"/>
          <w:numId w:val="9"/>
        </w:numPr>
        <w:autoSpaceDE w:val="0"/>
        <w:autoSpaceDN w:val="0"/>
        <w:adjustRightInd w:val="0"/>
        <w:spacing w:after="0" w:line="360" w:lineRule="auto"/>
        <w:ind w:left="0" w:firstLine="0"/>
        <w:rPr>
          <w:rFonts w:ascii="Times New Roman" w:hAnsi="Times New Roman"/>
          <w:sz w:val="28"/>
          <w:szCs w:val="28"/>
        </w:rPr>
      </w:pPr>
      <w:r w:rsidRPr="00D45D19">
        <w:rPr>
          <w:rFonts w:ascii="Times New Roman" w:hAnsi="Times New Roman"/>
          <w:sz w:val="28"/>
          <w:szCs w:val="28"/>
        </w:rPr>
        <w:t xml:space="preserve">Не говоріть про конкретних дітей з іншими дорослими, їхніми батьками чи членами сімей. Якщо у вас є запитання, коментарі або ви чимось стурбовані, зверніться до вчителя чи директора. </w:t>
      </w:r>
    </w:p>
    <w:p w:rsidR="00172A6A" w:rsidRPr="00D45D19" w:rsidRDefault="00172A6A" w:rsidP="00D8332B">
      <w:pPr>
        <w:pStyle w:val="a5"/>
        <w:numPr>
          <w:ilvl w:val="0"/>
          <w:numId w:val="9"/>
        </w:numPr>
        <w:autoSpaceDE w:val="0"/>
        <w:autoSpaceDN w:val="0"/>
        <w:adjustRightInd w:val="0"/>
        <w:spacing w:after="0" w:line="360" w:lineRule="auto"/>
        <w:ind w:left="0" w:firstLine="0"/>
        <w:rPr>
          <w:rFonts w:ascii="Times New Roman" w:hAnsi="Times New Roman"/>
          <w:sz w:val="28"/>
          <w:szCs w:val="28"/>
        </w:rPr>
      </w:pPr>
      <w:r w:rsidRPr="00D45D19">
        <w:rPr>
          <w:rFonts w:ascii="Times New Roman" w:hAnsi="Times New Roman"/>
          <w:sz w:val="28"/>
          <w:szCs w:val="28"/>
        </w:rPr>
        <w:t xml:space="preserve"> Не обговорюйте поведінку дитини </w:t>
      </w:r>
      <w:r w:rsidRPr="00D45D19">
        <w:rPr>
          <w:rFonts w:ascii="Times New Roman" w:hAnsi="Times New Roman"/>
          <w:sz w:val="28"/>
          <w:szCs w:val="28"/>
          <w:lang w:val="uk-UA"/>
        </w:rPr>
        <w:t>в</w:t>
      </w:r>
      <w:r w:rsidRPr="00D45D19">
        <w:rPr>
          <w:rFonts w:ascii="Times New Roman" w:hAnsi="Times New Roman"/>
          <w:sz w:val="28"/>
          <w:szCs w:val="28"/>
        </w:rPr>
        <w:t xml:space="preserve"> її присутності</w:t>
      </w:r>
      <w:r w:rsidRPr="00D45D19">
        <w:rPr>
          <w:rFonts w:ascii="Times New Roman" w:hAnsi="Times New Roman"/>
          <w:sz w:val="28"/>
          <w:szCs w:val="28"/>
          <w:lang w:val="uk-UA"/>
        </w:rPr>
        <w:t>.</w:t>
      </w:r>
      <w:r w:rsidRPr="00D45D19">
        <w:rPr>
          <w:rFonts w:ascii="Times New Roman" w:hAnsi="Times New Roman"/>
          <w:sz w:val="28"/>
          <w:szCs w:val="28"/>
        </w:rPr>
        <w:t xml:space="preserve"> </w:t>
      </w:r>
    </w:p>
    <w:p w:rsidR="00172A6A" w:rsidRPr="00D45D19" w:rsidRDefault="00172A6A" w:rsidP="00D8332B">
      <w:pPr>
        <w:pStyle w:val="a5"/>
        <w:spacing w:after="0" w:line="360" w:lineRule="auto"/>
        <w:ind w:left="0"/>
        <w:rPr>
          <w:rFonts w:ascii="Times New Roman" w:hAnsi="Times New Roman"/>
          <w:sz w:val="28"/>
          <w:szCs w:val="28"/>
          <w:lang w:val="uk-UA"/>
        </w:rPr>
      </w:pPr>
    </w:p>
    <w:p w:rsidR="00172A6A" w:rsidRPr="00D45D19" w:rsidRDefault="00172A6A" w:rsidP="00ED3CDB">
      <w:pPr>
        <w:pStyle w:val="a5"/>
        <w:spacing w:after="0" w:line="240" w:lineRule="atLeast"/>
        <w:ind w:left="0"/>
        <w:jc w:val="right"/>
        <w:rPr>
          <w:rFonts w:ascii="Times New Roman" w:hAnsi="Times New Roman"/>
          <w:sz w:val="28"/>
          <w:szCs w:val="28"/>
          <w:lang w:val="uk-UA"/>
        </w:rPr>
      </w:pPr>
      <w:r w:rsidRPr="00D45D19">
        <w:rPr>
          <w:rFonts w:ascii="Times New Roman" w:hAnsi="Times New Roman"/>
          <w:sz w:val="28"/>
          <w:szCs w:val="28"/>
          <w:lang w:val="uk-UA"/>
        </w:rPr>
        <w:t>Додаток В</w:t>
      </w:r>
    </w:p>
    <w:p w:rsidR="00172A6A" w:rsidRPr="00D45D19" w:rsidRDefault="00172A6A" w:rsidP="00D8332B">
      <w:pPr>
        <w:pStyle w:val="a3"/>
        <w:spacing w:line="360" w:lineRule="auto"/>
        <w:jc w:val="center"/>
        <w:rPr>
          <w:sz w:val="32"/>
          <w:szCs w:val="32"/>
          <w:lang w:val="uk-UA"/>
        </w:rPr>
      </w:pPr>
      <w:r w:rsidRPr="00D45D19">
        <w:rPr>
          <w:sz w:val="32"/>
          <w:szCs w:val="32"/>
          <w:lang w:val="uk-UA"/>
        </w:rPr>
        <w:t xml:space="preserve">Орієнтовна </w:t>
      </w:r>
      <w:r w:rsidRPr="00D45D19">
        <w:rPr>
          <w:sz w:val="32"/>
          <w:szCs w:val="32"/>
        </w:rPr>
        <w:t>тематик</w:t>
      </w:r>
      <w:r w:rsidRPr="00D45D19">
        <w:rPr>
          <w:sz w:val="32"/>
          <w:szCs w:val="32"/>
          <w:lang w:val="uk-UA"/>
        </w:rPr>
        <w:t>а</w:t>
      </w:r>
      <w:r w:rsidRPr="00D45D19">
        <w:rPr>
          <w:sz w:val="32"/>
          <w:szCs w:val="32"/>
        </w:rPr>
        <w:t xml:space="preserve"> бес</w:t>
      </w:r>
      <w:r w:rsidRPr="00D45D19">
        <w:rPr>
          <w:sz w:val="32"/>
          <w:szCs w:val="32"/>
          <w:lang w:val="uk-UA"/>
        </w:rPr>
        <w:t>і</w:t>
      </w:r>
      <w:r w:rsidRPr="00D45D19">
        <w:rPr>
          <w:sz w:val="32"/>
          <w:szCs w:val="32"/>
        </w:rPr>
        <w:t xml:space="preserve">д </w:t>
      </w:r>
      <w:r w:rsidRPr="00D45D19">
        <w:rPr>
          <w:sz w:val="32"/>
          <w:szCs w:val="32"/>
          <w:lang w:val="uk-UA"/>
        </w:rPr>
        <w:t xml:space="preserve">з </w:t>
      </w:r>
      <w:r w:rsidRPr="00D45D19">
        <w:rPr>
          <w:sz w:val="32"/>
          <w:szCs w:val="32"/>
        </w:rPr>
        <w:t xml:space="preserve"> </w:t>
      </w:r>
      <w:r w:rsidRPr="00D45D19">
        <w:rPr>
          <w:sz w:val="32"/>
          <w:szCs w:val="32"/>
          <w:lang w:val="uk-UA"/>
        </w:rPr>
        <w:t>батьками</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Роль спілкування в житті вашої дитини.</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Як пояснити дітям термін «толерантність»?</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Як уникнути конфліктної ситуації серед дітей і батьків?</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Як розказати дитині, чому вона не така як всі?</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Основні вимоги до спілкування.</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Як говорити з дитиною вдома, у школі, на вулиці, у громадських місцях?</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Як у дітей виховати співчуття, уважність до оточуючих?</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Етика сімейного спілкування.</w:t>
      </w:r>
    </w:p>
    <w:p w:rsidR="00172A6A" w:rsidRPr="00D45D19" w:rsidRDefault="00172A6A" w:rsidP="00D8332B">
      <w:pPr>
        <w:pStyle w:val="a3"/>
        <w:numPr>
          <w:ilvl w:val="0"/>
          <w:numId w:val="10"/>
        </w:numPr>
        <w:spacing w:line="360" w:lineRule="auto"/>
        <w:ind w:left="0" w:firstLine="0"/>
        <w:jc w:val="both"/>
        <w:rPr>
          <w:sz w:val="32"/>
          <w:szCs w:val="32"/>
          <w:lang w:val="uk-UA"/>
        </w:rPr>
      </w:pPr>
      <w:r w:rsidRPr="00D45D19">
        <w:rPr>
          <w:sz w:val="32"/>
          <w:szCs w:val="32"/>
          <w:lang w:val="uk-UA"/>
        </w:rPr>
        <w:t>Як впливати на позитивне навчання дітей?</w:t>
      </w:r>
    </w:p>
    <w:p w:rsidR="00572859" w:rsidRPr="00D45D19" w:rsidRDefault="00572859" w:rsidP="00ED3CDB">
      <w:pPr>
        <w:pStyle w:val="a3"/>
        <w:jc w:val="right"/>
        <w:rPr>
          <w:sz w:val="28"/>
          <w:szCs w:val="32"/>
          <w:lang w:val="uk-UA"/>
        </w:rPr>
      </w:pPr>
    </w:p>
    <w:p w:rsidR="00172A6A" w:rsidRPr="00D45D19" w:rsidRDefault="00172A6A" w:rsidP="00ED3CDB">
      <w:pPr>
        <w:pStyle w:val="a3"/>
        <w:jc w:val="right"/>
        <w:rPr>
          <w:sz w:val="28"/>
          <w:szCs w:val="32"/>
          <w:lang w:val="uk-UA"/>
        </w:rPr>
      </w:pPr>
      <w:r w:rsidRPr="00D45D19">
        <w:rPr>
          <w:sz w:val="28"/>
          <w:szCs w:val="32"/>
          <w:lang w:val="uk-UA"/>
        </w:rPr>
        <w:lastRenderedPageBreak/>
        <w:t>Додаток Г</w:t>
      </w:r>
    </w:p>
    <w:p w:rsidR="00172A6A" w:rsidRPr="00D45D19" w:rsidRDefault="00172A6A" w:rsidP="00D8332B">
      <w:pPr>
        <w:pStyle w:val="a3"/>
        <w:spacing w:line="360" w:lineRule="auto"/>
        <w:jc w:val="center"/>
        <w:rPr>
          <w:sz w:val="28"/>
          <w:szCs w:val="32"/>
          <w:lang w:val="uk-UA"/>
        </w:rPr>
      </w:pPr>
      <w:r w:rsidRPr="00D45D19">
        <w:rPr>
          <w:sz w:val="28"/>
          <w:szCs w:val="32"/>
          <w:lang w:val="uk-UA"/>
        </w:rPr>
        <w:t>Паспорт  учня</w:t>
      </w:r>
    </w:p>
    <w:p w:rsidR="00172A6A" w:rsidRPr="00D45D19" w:rsidRDefault="00172A6A" w:rsidP="00D8332B">
      <w:pPr>
        <w:pStyle w:val="a3"/>
        <w:numPr>
          <w:ilvl w:val="0"/>
          <w:numId w:val="11"/>
        </w:numPr>
        <w:spacing w:line="360" w:lineRule="auto"/>
        <w:ind w:left="0" w:firstLine="0"/>
        <w:rPr>
          <w:sz w:val="28"/>
          <w:szCs w:val="32"/>
        </w:rPr>
      </w:pPr>
      <w:r w:rsidRPr="00D45D19">
        <w:rPr>
          <w:sz w:val="28"/>
          <w:szCs w:val="32"/>
          <w:lang w:val="uk-UA"/>
        </w:rPr>
        <w:t>П.І.Б. дитини, дані про народження.</w:t>
      </w:r>
    </w:p>
    <w:p w:rsidR="00172A6A" w:rsidRPr="00D45D19" w:rsidRDefault="00172A6A" w:rsidP="00D8332B">
      <w:pPr>
        <w:pStyle w:val="a3"/>
        <w:numPr>
          <w:ilvl w:val="0"/>
          <w:numId w:val="11"/>
        </w:numPr>
        <w:spacing w:line="360" w:lineRule="auto"/>
        <w:ind w:left="0" w:firstLine="0"/>
        <w:rPr>
          <w:sz w:val="28"/>
          <w:szCs w:val="32"/>
        </w:rPr>
      </w:pPr>
      <w:r w:rsidRPr="00D45D19">
        <w:rPr>
          <w:bCs/>
          <w:sz w:val="28"/>
          <w:szCs w:val="32"/>
          <w:lang w:val="uk-UA"/>
        </w:rPr>
        <w:t>Д</w:t>
      </w:r>
      <w:r w:rsidRPr="00D45D19">
        <w:rPr>
          <w:bCs/>
          <w:sz w:val="28"/>
          <w:szCs w:val="32"/>
        </w:rPr>
        <w:t>ати важливих подій розвитку</w:t>
      </w:r>
      <w:r w:rsidRPr="00D45D19">
        <w:rPr>
          <w:bCs/>
          <w:sz w:val="28"/>
          <w:szCs w:val="32"/>
          <w:lang w:val="uk-UA"/>
        </w:rPr>
        <w:t>.</w:t>
      </w:r>
    </w:p>
    <w:p w:rsidR="00172A6A" w:rsidRPr="00D45D19" w:rsidRDefault="00172A6A" w:rsidP="00D8332B">
      <w:pPr>
        <w:pStyle w:val="a3"/>
        <w:numPr>
          <w:ilvl w:val="0"/>
          <w:numId w:val="11"/>
        </w:numPr>
        <w:spacing w:line="360" w:lineRule="auto"/>
        <w:ind w:left="0" w:firstLine="0"/>
        <w:rPr>
          <w:sz w:val="28"/>
          <w:szCs w:val="32"/>
        </w:rPr>
      </w:pPr>
      <w:r w:rsidRPr="00D45D19">
        <w:rPr>
          <w:bCs/>
          <w:sz w:val="28"/>
          <w:szCs w:val="32"/>
          <w:lang w:val="uk-UA"/>
        </w:rPr>
        <w:t>З</w:t>
      </w:r>
      <w:r w:rsidRPr="00D45D19">
        <w:rPr>
          <w:bCs/>
          <w:sz w:val="28"/>
          <w:szCs w:val="32"/>
        </w:rPr>
        <w:t xml:space="preserve">аписи про </w:t>
      </w:r>
      <w:r w:rsidRPr="00D45D19">
        <w:rPr>
          <w:bCs/>
          <w:sz w:val="28"/>
          <w:szCs w:val="32"/>
          <w:lang w:val="uk-UA"/>
        </w:rPr>
        <w:t>медичний  моніторинг.</w:t>
      </w:r>
    </w:p>
    <w:p w:rsidR="00172A6A" w:rsidRPr="00D45D19" w:rsidRDefault="00172A6A" w:rsidP="00D8332B">
      <w:pPr>
        <w:pStyle w:val="a3"/>
        <w:numPr>
          <w:ilvl w:val="0"/>
          <w:numId w:val="11"/>
        </w:numPr>
        <w:spacing w:line="360" w:lineRule="auto"/>
        <w:ind w:left="0" w:firstLine="0"/>
        <w:rPr>
          <w:sz w:val="28"/>
          <w:szCs w:val="32"/>
        </w:rPr>
      </w:pPr>
      <w:r w:rsidRPr="00D45D19">
        <w:rPr>
          <w:bCs/>
          <w:sz w:val="28"/>
          <w:szCs w:val="32"/>
          <w:lang w:val="uk-UA"/>
        </w:rPr>
        <w:t>Записи про клас, однокласників, з якими дитина товаришує.</w:t>
      </w:r>
    </w:p>
    <w:p w:rsidR="00172A6A" w:rsidRPr="00D45D19" w:rsidRDefault="00172A6A" w:rsidP="00D8332B">
      <w:pPr>
        <w:pStyle w:val="a3"/>
        <w:numPr>
          <w:ilvl w:val="0"/>
          <w:numId w:val="11"/>
        </w:numPr>
        <w:spacing w:line="360" w:lineRule="auto"/>
        <w:ind w:left="0" w:firstLine="0"/>
        <w:rPr>
          <w:sz w:val="28"/>
          <w:szCs w:val="32"/>
        </w:rPr>
      </w:pPr>
      <w:r w:rsidRPr="00D45D19">
        <w:rPr>
          <w:sz w:val="28"/>
          <w:szCs w:val="32"/>
          <w:lang w:val="uk-UA"/>
        </w:rPr>
        <w:t>Рекомендації від фахівців.</w:t>
      </w:r>
    </w:p>
    <w:p w:rsidR="00172A6A" w:rsidRPr="00D45D19" w:rsidRDefault="00172A6A" w:rsidP="00B822F0">
      <w:pPr>
        <w:pStyle w:val="a3"/>
        <w:numPr>
          <w:ilvl w:val="0"/>
          <w:numId w:val="11"/>
        </w:numPr>
        <w:spacing w:line="360" w:lineRule="auto"/>
        <w:ind w:left="0" w:firstLine="0"/>
        <w:rPr>
          <w:sz w:val="32"/>
          <w:szCs w:val="32"/>
        </w:rPr>
      </w:pPr>
      <w:r w:rsidRPr="00D45D19">
        <w:rPr>
          <w:sz w:val="28"/>
          <w:szCs w:val="32"/>
          <w:lang w:val="uk-UA"/>
        </w:rPr>
        <w:t>Моніторинг навчання.</w:t>
      </w:r>
    </w:p>
    <w:p w:rsidR="00172A6A" w:rsidRPr="00D45D19" w:rsidRDefault="00172A6A" w:rsidP="00ED3CDB">
      <w:pPr>
        <w:keepNext/>
        <w:keepLines/>
        <w:jc w:val="center"/>
        <w:outlineLvl w:val="0"/>
        <w:rPr>
          <w:rFonts w:ascii="Times New Roman" w:hAnsi="Times New Roman"/>
          <w:b/>
          <w:bCs/>
          <w:sz w:val="28"/>
          <w:szCs w:val="28"/>
          <w:lang w:val="uk-UA"/>
        </w:rPr>
      </w:pPr>
      <w:r w:rsidRPr="00D45D19">
        <w:rPr>
          <w:rFonts w:ascii="Times New Roman" w:hAnsi="Times New Roman"/>
          <w:b/>
          <w:bCs/>
          <w:sz w:val="28"/>
          <w:szCs w:val="28"/>
        </w:rPr>
        <w:t>ТЕЗАУРУС</w:t>
      </w:r>
    </w:p>
    <w:p w:rsidR="00172A6A" w:rsidRPr="00D45D19" w:rsidRDefault="00172A6A" w:rsidP="00ED3CDB">
      <w:pPr>
        <w:keepNext/>
        <w:keepLines/>
        <w:jc w:val="both"/>
        <w:outlineLvl w:val="0"/>
        <w:rPr>
          <w:rFonts w:ascii="Times New Roman" w:hAnsi="Times New Roman"/>
          <w:sz w:val="28"/>
          <w:szCs w:val="28"/>
          <w:lang w:val="uk-UA"/>
        </w:rPr>
      </w:pPr>
      <w:r w:rsidRPr="00D45D19">
        <w:rPr>
          <w:rFonts w:ascii="Times New Roman" w:hAnsi="Times New Roman"/>
          <w:b/>
          <w:sz w:val="28"/>
          <w:szCs w:val="28"/>
          <w:lang w:val="uk-UA"/>
        </w:rPr>
        <w:t xml:space="preserve">Адаптація </w:t>
      </w:r>
      <w:r w:rsidRPr="00D45D19">
        <w:rPr>
          <w:rFonts w:ascii="Times New Roman" w:hAnsi="Times New Roman"/>
          <w:sz w:val="28"/>
          <w:szCs w:val="28"/>
          <w:lang w:val="uk-UA"/>
        </w:rPr>
        <w:t>– зміни в середовищі та організації роботи, завдяки яким дитина з особливими потребами має змогу брати активну участь у заняттях та інших видах діяльності.</w:t>
      </w:r>
    </w:p>
    <w:p w:rsidR="00172A6A" w:rsidRPr="00D45D19" w:rsidRDefault="00172A6A" w:rsidP="00ED3CDB">
      <w:pPr>
        <w:ind w:right="20"/>
        <w:jc w:val="both"/>
        <w:rPr>
          <w:rFonts w:ascii="Times New Roman" w:hAnsi="Times New Roman"/>
          <w:sz w:val="28"/>
          <w:szCs w:val="28"/>
          <w:lang w:val="uk-UA"/>
        </w:rPr>
      </w:pPr>
      <w:r w:rsidRPr="00D45D19">
        <w:rPr>
          <w:rFonts w:ascii="Times New Roman" w:hAnsi="Times New Roman"/>
          <w:b/>
          <w:bCs/>
          <w:sz w:val="28"/>
          <w:szCs w:val="28"/>
          <w:lang w:val="uk-UA"/>
        </w:rPr>
        <w:t>Діти</w:t>
      </w:r>
      <w:r w:rsidRPr="00D45D19">
        <w:rPr>
          <w:rFonts w:ascii="Times New Roman" w:hAnsi="Times New Roman"/>
          <w:b/>
          <w:sz w:val="28"/>
          <w:szCs w:val="28"/>
          <w:lang w:val="uk-UA"/>
        </w:rPr>
        <w:t xml:space="preserve"> з</w:t>
      </w:r>
      <w:r w:rsidRPr="00D45D19">
        <w:rPr>
          <w:rFonts w:ascii="Times New Roman" w:hAnsi="Times New Roman"/>
          <w:b/>
          <w:bCs/>
          <w:sz w:val="28"/>
          <w:szCs w:val="28"/>
          <w:lang w:val="uk-UA"/>
        </w:rPr>
        <w:t xml:space="preserve"> відмінними здібностями</w:t>
      </w:r>
      <w:r w:rsidRPr="00D45D19">
        <w:rPr>
          <w:rFonts w:ascii="Times New Roman" w:hAnsi="Times New Roman"/>
          <w:sz w:val="28"/>
          <w:szCs w:val="28"/>
          <w:lang w:val="uk-UA"/>
        </w:rPr>
        <w:t xml:space="preserve"> - діти, чий спосіб й успішність у виконанні завдань суттєво відрізняються від показників, які демонструє більшість їхніх однолітків.</w:t>
      </w:r>
    </w:p>
    <w:p w:rsidR="00172A6A" w:rsidRPr="00D45D19" w:rsidRDefault="00172A6A" w:rsidP="00ED3CDB">
      <w:pPr>
        <w:ind w:right="20"/>
        <w:jc w:val="both"/>
        <w:rPr>
          <w:rFonts w:ascii="Times New Roman" w:hAnsi="Times New Roman"/>
          <w:sz w:val="28"/>
          <w:szCs w:val="28"/>
          <w:lang w:val="uk-UA"/>
        </w:rPr>
      </w:pPr>
      <w:r w:rsidRPr="00D45D19">
        <w:rPr>
          <w:rFonts w:ascii="Times New Roman" w:hAnsi="Times New Roman"/>
          <w:b/>
          <w:bCs/>
          <w:sz w:val="28"/>
          <w:szCs w:val="28"/>
          <w:lang w:val="uk-UA"/>
        </w:rPr>
        <w:t>Діти</w:t>
      </w:r>
      <w:r w:rsidRPr="00D45D19">
        <w:rPr>
          <w:rFonts w:ascii="Times New Roman" w:hAnsi="Times New Roman"/>
          <w:b/>
          <w:sz w:val="28"/>
          <w:szCs w:val="28"/>
          <w:lang w:val="uk-UA"/>
        </w:rPr>
        <w:t xml:space="preserve"> з</w:t>
      </w:r>
      <w:r w:rsidRPr="00D45D19">
        <w:rPr>
          <w:rFonts w:ascii="Times New Roman" w:hAnsi="Times New Roman"/>
          <w:b/>
          <w:bCs/>
          <w:sz w:val="28"/>
          <w:szCs w:val="28"/>
          <w:lang w:val="uk-UA"/>
        </w:rPr>
        <w:t xml:space="preserve"> особливими освітніми потребами</w:t>
      </w:r>
      <w:r w:rsidRPr="00D45D19">
        <w:rPr>
          <w:rFonts w:ascii="Times New Roman" w:hAnsi="Times New Roman"/>
          <w:sz w:val="28"/>
          <w:szCs w:val="28"/>
          <w:lang w:val="uk-UA"/>
        </w:rPr>
        <w:t xml:space="preserve"> - поняття, яке широко охоплює всіх учнів, чиї освітні потреби виходять за межі загальноприйнятої норми.</w:t>
      </w:r>
    </w:p>
    <w:p w:rsidR="00172A6A" w:rsidRPr="00D45D19" w:rsidRDefault="00172A6A" w:rsidP="00ED3CDB">
      <w:pPr>
        <w:jc w:val="both"/>
        <w:rPr>
          <w:rFonts w:ascii="Times New Roman" w:hAnsi="Times New Roman"/>
          <w:sz w:val="28"/>
          <w:szCs w:val="28"/>
          <w:lang w:val="uk-UA"/>
        </w:rPr>
      </w:pPr>
      <w:r w:rsidRPr="00D45D19">
        <w:rPr>
          <w:rFonts w:ascii="Times New Roman" w:hAnsi="Times New Roman"/>
          <w:b/>
          <w:sz w:val="28"/>
          <w:szCs w:val="28"/>
          <w:lang w:val="uk-UA"/>
        </w:rPr>
        <w:t>Інклюзія</w:t>
      </w:r>
      <w:r w:rsidRPr="00D45D19">
        <w:rPr>
          <w:rFonts w:ascii="Times New Roman" w:hAnsi="Times New Roman"/>
          <w:sz w:val="28"/>
          <w:szCs w:val="28"/>
          <w:lang w:val="uk-UA"/>
        </w:rPr>
        <w:t xml:space="preserve"> - це політика та процес, який дає змогу всім дітям брати участь у всіх програмах.</w:t>
      </w:r>
    </w:p>
    <w:p w:rsidR="00172A6A" w:rsidRPr="00D45D19" w:rsidRDefault="00172A6A" w:rsidP="00ED3CDB">
      <w:pPr>
        <w:ind w:right="60"/>
        <w:jc w:val="both"/>
        <w:rPr>
          <w:rFonts w:ascii="Times New Roman" w:hAnsi="Times New Roman"/>
          <w:sz w:val="28"/>
          <w:szCs w:val="28"/>
          <w:lang w:val="uk-UA"/>
        </w:rPr>
      </w:pPr>
      <w:r w:rsidRPr="00D45D19">
        <w:rPr>
          <w:rFonts w:ascii="Times New Roman" w:hAnsi="Times New Roman"/>
          <w:b/>
          <w:sz w:val="28"/>
          <w:szCs w:val="28"/>
          <w:lang w:val="uk-UA"/>
        </w:rPr>
        <w:t>Інклюзивне навчання</w:t>
      </w:r>
      <w:r w:rsidRPr="00D45D19">
        <w:rPr>
          <w:rFonts w:ascii="Times New Roman" w:hAnsi="Times New Roman"/>
          <w:sz w:val="28"/>
          <w:szCs w:val="28"/>
          <w:lang w:val="uk-UA"/>
        </w:rPr>
        <w:t xml:space="preserve"> (інклюзія (англ.) - залучення) - передбачає створення освітнього середовища, яке б відповідало потребам і можливостям кожної дитини, незалежно від особливостей її психофізичного розвитку.</w:t>
      </w:r>
    </w:p>
    <w:p w:rsidR="00172A6A" w:rsidRPr="00D45D19" w:rsidRDefault="00172A6A" w:rsidP="007B2794">
      <w:pPr>
        <w:jc w:val="both"/>
        <w:rPr>
          <w:rFonts w:ascii="Times New Roman" w:hAnsi="Times New Roman"/>
          <w:sz w:val="28"/>
          <w:szCs w:val="28"/>
          <w:lang w:val="uk-UA"/>
        </w:rPr>
      </w:pPr>
      <w:r w:rsidRPr="00D45D19">
        <w:rPr>
          <w:rFonts w:ascii="Times New Roman" w:hAnsi="Times New Roman"/>
          <w:b/>
          <w:sz w:val="28"/>
          <w:szCs w:val="28"/>
          <w:lang w:val="uk-UA"/>
        </w:rPr>
        <w:t>Інклюзивна освіта</w:t>
      </w:r>
      <w:r w:rsidRPr="00D45D19">
        <w:rPr>
          <w:rFonts w:ascii="Times New Roman" w:hAnsi="Times New Roman"/>
          <w:sz w:val="28"/>
          <w:szCs w:val="28"/>
          <w:lang w:val="uk-UA"/>
        </w:rPr>
        <w:t xml:space="preserve"> - це система освітніх послуг, що базується на принципі забезпечення основного права дітей на освіту та права навчатися за місцем проживання, що передбачає навчання в умовах загальноосвітнього закладу.</w:t>
      </w:r>
    </w:p>
    <w:p w:rsidR="00172A6A" w:rsidRPr="00D45D19" w:rsidRDefault="00172A6A" w:rsidP="00ED3CDB">
      <w:pPr>
        <w:ind w:right="40"/>
        <w:jc w:val="both"/>
        <w:rPr>
          <w:rFonts w:ascii="Times New Roman" w:hAnsi="Times New Roman"/>
          <w:sz w:val="28"/>
          <w:szCs w:val="28"/>
          <w:lang w:val="uk-UA"/>
        </w:rPr>
      </w:pPr>
      <w:r w:rsidRPr="00D45D19">
        <w:rPr>
          <w:rFonts w:ascii="Times New Roman" w:hAnsi="Times New Roman"/>
          <w:b/>
          <w:bCs/>
          <w:sz w:val="28"/>
          <w:szCs w:val="28"/>
          <w:lang w:val="uk-UA"/>
        </w:rPr>
        <w:t>Інклюзивна школа</w:t>
      </w:r>
      <w:r w:rsidRPr="00D45D19">
        <w:rPr>
          <w:rFonts w:ascii="Times New Roman" w:hAnsi="Times New Roman"/>
          <w:sz w:val="28"/>
          <w:szCs w:val="28"/>
          <w:lang w:val="uk-UA"/>
        </w:rPr>
        <w:t xml:space="preserve"> - заклад освіти, який забезпечує інклюзивну освіту як систему освітніх послуг, зокрема: адаптує навчальні програми та плани, фізичне середовище, методи та форми навчання, використовує існуючі в громаді ресурси, залучає батьків, співпрацює з фахівцями для надання спеціальних послуг відповідно до різних освітніх потреб дітей, створює позитивний клімат у шкільному середовищі.</w:t>
      </w:r>
    </w:p>
    <w:p w:rsidR="00172A6A" w:rsidRPr="00D45D19" w:rsidRDefault="00172A6A" w:rsidP="00ED3CDB">
      <w:pPr>
        <w:jc w:val="both"/>
        <w:rPr>
          <w:rFonts w:ascii="Times New Roman" w:hAnsi="Times New Roman"/>
          <w:sz w:val="28"/>
          <w:szCs w:val="28"/>
        </w:rPr>
      </w:pPr>
      <w:r w:rsidRPr="00D45D19">
        <w:rPr>
          <w:rFonts w:ascii="Times New Roman" w:hAnsi="Times New Roman"/>
          <w:b/>
          <w:sz w:val="28"/>
          <w:szCs w:val="28"/>
          <w:lang w:val="uk-UA"/>
        </w:rPr>
        <w:lastRenderedPageBreak/>
        <w:t>Інтеграція</w:t>
      </w:r>
      <w:r w:rsidRPr="00D45D19">
        <w:rPr>
          <w:rFonts w:ascii="Times New Roman" w:hAnsi="Times New Roman"/>
          <w:sz w:val="28"/>
          <w:szCs w:val="28"/>
          <w:lang w:val="uk-UA"/>
        </w:rPr>
        <w:t xml:space="preserve"> - це зусилля, спрямовані на введення дітей у регулярний освітній простір. </w:t>
      </w:r>
    </w:p>
    <w:p w:rsidR="00172A6A" w:rsidRPr="00D45D19" w:rsidRDefault="00172A6A" w:rsidP="00ED3CDB">
      <w:pPr>
        <w:ind w:right="40"/>
        <w:jc w:val="both"/>
        <w:rPr>
          <w:rFonts w:ascii="Times New Roman" w:hAnsi="Times New Roman"/>
          <w:sz w:val="28"/>
          <w:szCs w:val="28"/>
          <w:lang w:val="uk-UA"/>
        </w:rPr>
      </w:pPr>
      <w:r w:rsidRPr="00D45D19">
        <w:rPr>
          <w:rFonts w:ascii="Times New Roman" w:hAnsi="Times New Roman"/>
          <w:b/>
          <w:bCs/>
          <w:sz w:val="28"/>
          <w:szCs w:val="28"/>
        </w:rPr>
        <w:t>Курикулум</w:t>
      </w:r>
      <w:r w:rsidRPr="00D45D19">
        <w:rPr>
          <w:rFonts w:ascii="Times New Roman" w:hAnsi="Times New Roman"/>
          <w:sz w:val="28"/>
          <w:szCs w:val="28"/>
        </w:rPr>
        <w:t xml:space="preserve"> - навчально-методичне забезпечення інклюзивної освіти.</w:t>
      </w:r>
    </w:p>
    <w:p w:rsidR="00172A6A" w:rsidRPr="00D45D19" w:rsidRDefault="00172A6A" w:rsidP="00ED3CDB">
      <w:pPr>
        <w:ind w:right="20"/>
        <w:jc w:val="both"/>
        <w:rPr>
          <w:rFonts w:ascii="Times New Roman" w:hAnsi="Times New Roman"/>
          <w:sz w:val="28"/>
          <w:szCs w:val="28"/>
        </w:rPr>
      </w:pPr>
      <w:r w:rsidRPr="00D45D19">
        <w:rPr>
          <w:rFonts w:ascii="Times New Roman" w:hAnsi="Times New Roman"/>
          <w:b/>
          <w:bCs/>
          <w:sz w:val="28"/>
          <w:szCs w:val="28"/>
          <w:lang w:val="uk-UA"/>
        </w:rPr>
        <w:t>Особливі потреби</w:t>
      </w:r>
      <w:r w:rsidRPr="00D45D19">
        <w:rPr>
          <w:rFonts w:ascii="Times New Roman" w:hAnsi="Times New Roman"/>
          <w:sz w:val="28"/>
          <w:szCs w:val="28"/>
          <w:lang w:val="uk-UA"/>
        </w:rPr>
        <w:t xml:space="preserve"> - «...стосуються всіх дітей і молодих людей, чиї потреби залежать від різної фізичної чи розумової недостатності або труднощів, пов'язаних з навчанням. </w:t>
      </w:r>
      <w:r w:rsidRPr="00D45D19">
        <w:rPr>
          <w:rFonts w:ascii="Times New Roman" w:hAnsi="Times New Roman"/>
          <w:sz w:val="28"/>
          <w:szCs w:val="28"/>
        </w:rPr>
        <w:t>Багато дітей мають труднощі в навчанні і, таким чином, мають спеціальні освітні потреби на певних етапах свого навчання у школі» (Саламанкська Декларація, 1994 р.).</w:t>
      </w:r>
    </w:p>
    <w:p w:rsidR="00172A6A" w:rsidRPr="00D45D19" w:rsidRDefault="00172A6A" w:rsidP="00ED3CDB">
      <w:pPr>
        <w:ind w:right="60"/>
        <w:jc w:val="both"/>
        <w:rPr>
          <w:rFonts w:ascii="Times New Roman" w:hAnsi="Times New Roman"/>
          <w:sz w:val="28"/>
          <w:szCs w:val="28"/>
        </w:rPr>
      </w:pPr>
      <w:r w:rsidRPr="00D45D19">
        <w:rPr>
          <w:rFonts w:ascii="Times New Roman" w:hAnsi="Times New Roman"/>
          <w:b/>
          <w:sz w:val="28"/>
          <w:szCs w:val="28"/>
        </w:rPr>
        <w:t>Особливі освітні потреби</w:t>
      </w:r>
      <w:r w:rsidRPr="00D45D19">
        <w:rPr>
          <w:rFonts w:ascii="Times New Roman" w:hAnsi="Times New Roman"/>
          <w:sz w:val="28"/>
          <w:szCs w:val="28"/>
        </w:rPr>
        <w:t xml:space="preserve"> - «...мають особи, навчання яких потребує додаткових ресурсів. Додатковими ресурсами можуть бути: персонал (для надання допомоги у процесі навчання); матеріали (різноманітні засоби навчання, в тому числі допоміжні та корекційні); фінансові (бюджетні асигнування для одержання додаткових спеціальних послуг)» (Міжнародна класифікація стандартів освіти).</w:t>
      </w:r>
    </w:p>
    <w:p w:rsidR="00172A6A" w:rsidRPr="00D45D19" w:rsidRDefault="00172A6A" w:rsidP="00A127EF">
      <w:pPr>
        <w:jc w:val="both"/>
        <w:rPr>
          <w:rFonts w:ascii="Times New Roman" w:hAnsi="Times New Roman"/>
          <w:sz w:val="28"/>
          <w:szCs w:val="28"/>
          <w:lang w:val="uk-UA"/>
        </w:rPr>
      </w:pPr>
      <w:r w:rsidRPr="00D45D19">
        <w:rPr>
          <w:rFonts w:ascii="Times New Roman" w:hAnsi="Times New Roman"/>
          <w:b/>
          <w:sz w:val="28"/>
          <w:szCs w:val="28"/>
        </w:rPr>
        <w:t>Психолого-педагогічний супровід</w:t>
      </w:r>
      <w:r w:rsidRPr="00D45D19">
        <w:rPr>
          <w:rFonts w:ascii="Times New Roman" w:hAnsi="Times New Roman"/>
          <w:sz w:val="28"/>
          <w:szCs w:val="28"/>
        </w:rPr>
        <w:t xml:space="preserve"> - розглядається як цілісна діяльність, командна взаємодія (учителів, асистентів учителя, батьків, практичного психолога, соціального педагога, логопеда, медпрацівників та інших фахівців)</w:t>
      </w:r>
      <w:r w:rsidRPr="00D45D19">
        <w:rPr>
          <w:rFonts w:ascii="Times New Roman" w:hAnsi="Times New Roman"/>
          <w:sz w:val="28"/>
          <w:szCs w:val="28"/>
          <w:lang w:val="uk-UA"/>
        </w:rPr>
        <w:t>.</w:t>
      </w:r>
    </w:p>
    <w:p w:rsidR="00172A6A" w:rsidRPr="00D45D19" w:rsidRDefault="00172A6A" w:rsidP="00A127EF">
      <w:pPr>
        <w:jc w:val="both"/>
        <w:rPr>
          <w:rFonts w:ascii="Times New Roman" w:hAnsi="Times New Roman"/>
          <w:sz w:val="28"/>
          <w:szCs w:val="28"/>
        </w:rPr>
      </w:pPr>
      <w:r w:rsidRPr="00D45D19">
        <w:rPr>
          <w:rFonts w:ascii="Times New Roman" w:hAnsi="Times New Roman"/>
          <w:b/>
          <w:sz w:val="28"/>
          <w:szCs w:val="28"/>
        </w:rPr>
        <w:t>Сім’я</w:t>
      </w:r>
      <w:r w:rsidRPr="00D45D19">
        <w:rPr>
          <w:rFonts w:ascii="Times New Roman" w:hAnsi="Times New Roman"/>
          <w:sz w:val="28"/>
          <w:szCs w:val="28"/>
        </w:rPr>
        <w:t xml:space="preserve"> – це мікросоціум, у якому формуються моральні якості дитини, її відношення до людей, уявлення про характер міжособистісних взаємин.</w:t>
      </w:r>
    </w:p>
    <w:p w:rsidR="00172A6A" w:rsidRPr="00D45D19" w:rsidRDefault="00172A6A" w:rsidP="00A127EF">
      <w:pPr>
        <w:jc w:val="both"/>
        <w:rPr>
          <w:rFonts w:ascii="Times New Roman" w:hAnsi="Times New Roman"/>
          <w:sz w:val="28"/>
          <w:szCs w:val="28"/>
        </w:rPr>
      </w:pPr>
      <w:r w:rsidRPr="00D45D19">
        <w:rPr>
          <w:rFonts w:ascii="Times New Roman" w:hAnsi="Times New Roman"/>
          <w:b/>
          <w:sz w:val="28"/>
          <w:szCs w:val="28"/>
        </w:rPr>
        <w:t>Шкільна зрілість</w:t>
      </w:r>
      <w:r w:rsidRPr="00D45D19">
        <w:rPr>
          <w:rFonts w:ascii="Times New Roman" w:hAnsi="Times New Roman"/>
          <w:sz w:val="28"/>
          <w:szCs w:val="28"/>
        </w:rPr>
        <w:t xml:space="preserve"> – це необхідний рівень розвитку дитини, без якого вона взагалі не може успішно навчатися.</w:t>
      </w:r>
    </w:p>
    <w:p w:rsidR="00B822F0" w:rsidRPr="00D45D19" w:rsidRDefault="00B822F0" w:rsidP="00A127EF">
      <w:pPr>
        <w:jc w:val="both"/>
        <w:rPr>
          <w:rFonts w:ascii="Times New Roman" w:hAnsi="Times New Roman"/>
          <w:sz w:val="28"/>
          <w:szCs w:val="28"/>
          <w:lang w:val="uk-UA"/>
        </w:rPr>
      </w:pPr>
    </w:p>
    <w:p w:rsidR="002B5D19" w:rsidRPr="00D45D19" w:rsidRDefault="002B5D19" w:rsidP="002B5D19">
      <w:pPr>
        <w:ind w:left="360"/>
        <w:jc w:val="center"/>
        <w:rPr>
          <w:rFonts w:ascii="Times New Roman" w:hAnsi="Times New Roman"/>
          <w:b/>
          <w:sz w:val="28"/>
          <w:szCs w:val="28"/>
          <w:lang w:val="uk-UA"/>
        </w:rPr>
      </w:pPr>
      <w:r w:rsidRPr="00D45D19">
        <w:rPr>
          <w:rFonts w:ascii="Times New Roman" w:hAnsi="Times New Roman"/>
          <w:b/>
          <w:sz w:val="28"/>
          <w:szCs w:val="28"/>
          <w:lang w:val="uk-UA"/>
        </w:rPr>
        <w:t>Список  літератури</w:t>
      </w:r>
    </w:p>
    <w:p w:rsidR="002B5D19" w:rsidRPr="00D45D19" w:rsidRDefault="002B5D19" w:rsidP="002B5D19">
      <w:pPr>
        <w:pStyle w:val="a5"/>
        <w:numPr>
          <w:ilvl w:val="0"/>
          <w:numId w:val="13"/>
        </w:numPr>
        <w:ind w:left="0" w:firstLine="0"/>
        <w:jc w:val="both"/>
        <w:rPr>
          <w:rFonts w:ascii="Times New Roman" w:hAnsi="Times New Roman"/>
          <w:sz w:val="28"/>
          <w:szCs w:val="28"/>
        </w:rPr>
      </w:pPr>
      <w:r w:rsidRPr="00D45D19">
        <w:rPr>
          <w:sz w:val="32"/>
          <w:szCs w:val="32"/>
          <w:shd w:val="clear" w:color="auto" w:fill="FFFFFF"/>
        </w:rPr>
        <w:t xml:space="preserve"> </w:t>
      </w:r>
      <w:r w:rsidRPr="00D45D19">
        <w:rPr>
          <w:rFonts w:ascii="Times New Roman" w:hAnsi="Times New Roman"/>
          <w:sz w:val="28"/>
          <w:szCs w:val="28"/>
        </w:rPr>
        <w:t>Жук</w:t>
      </w:r>
      <w:r w:rsidRPr="00D45D19">
        <w:rPr>
          <w:rFonts w:ascii="Times New Roman" w:hAnsi="Times New Roman"/>
          <w:sz w:val="28"/>
          <w:szCs w:val="28"/>
          <w:lang w:val="uk-UA"/>
        </w:rPr>
        <w:t>,</w:t>
      </w:r>
      <w:r w:rsidRPr="00D45D19">
        <w:rPr>
          <w:rFonts w:ascii="Times New Roman" w:hAnsi="Times New Roman"/>
          <w:sz w:val="28"/>
          <w:szCs w:val="28"/>
        </w:rPr>
        <w:t xml:space="preserve"> В. Особливості інтегрування дітей з порушеннями слуху в загальноосвітній простір / В. Жук  // Дефектологія. – 2010. –  № 3. – </w:t>
      </w:r>
      <w:r w:rsidRPr="00D45D19">
        <w:rPr>
          <w:rFonts w:ascii="Times New Roman" w:hAnsi="Times New Roman"/>
          <w:sz w:val="28"/>
          <w:szCs w:val="28"/>
          <w:lang w:val="uk-UA"/>
        </w:rPr>
        <w:t xml:space="preserve">   </w:t>
      </w:r>
      <w:r w:rsidRPr="00D45D19">
        <w:rPr>
          <w:rFonts w:ascii="Times New Roman" w:hAnsi="Times New Roman"/>
          <w:sz w:val="28"/>
          <w:szCs w:val="28"/>
        </w:rPr>
        <w:t xml:space="preserve">С. </w:t>
      </w:r>
      <w:r w:rsidRPr="00D45D19">
        <w:rPr>
          <w:rFonts w:ascii="Times New Roman" w:hAnsi="Times New Roman"/>
          <w:sz w:val="28"/>
          <w:szCs w:val="28"/>
          <w:lang w:val="uk-UA"/>
        </w:rPr>
        <w:t xml:space="preserve">    </w:t>
      </w:r>
      <w:r w:rsidRPr="00D45D19">
        <w:rPr>
          <w:rFonts w:ascii="Times New Roman" w:hAnsi="Times New Roman"/>
          <w:sz w:val="28"/>
          <w:szCs w:val="28"/>
        </w:rPr>
        <w:t>16–19.</w:t>
      </w:r>
    </w:p>
    <w:p w:rsidR="002B5D19" w:rsidRPr="00D45D19" w:rsidRDefault="002B5D19" w:rsidP="002B5D19">
      <w:pPr>
        <w:numPr>
          <w:ilvl w:val="0"/>
          <w:numId w:val="13"/>
        </w:numPr>
        <w:ind w:left="0" w:firstLine="0"/>
        <w:jc w:val="both"/>
        <w:rPr>
          <w:rFonts w:ascii="Times New Roman" w:hAnsi="Times New Roman"/>
          <w:sz w:val="28"/>
          <w:szCs w:val="28"/>
          <w:lang w:val="uk-UA"/>
        </w:rPr>
      </w:pPr>
      <w:r w:rsidRPr="00D45D19">
        <w:rPr>
          <w:rFonts w:ascii="Times New Roman" w:hAnsi="Times New Roman"/>
          <w:sz w:val="28"/>
          <w:szCs w:val="28"/>
          <w:lang w:val="uk-UA"/>
        </w:rPr>
        <w:t>Колупаєва, А. А. Діти з особливими освітніми потребами та організація  їх навчання : наук.-метод. посіб. / А. А. Колупаєва, Л. О. Савчук ; МОН України, НАПН України, Ін-т спец. педагогіки. – К. : АТОПОЛ. – 2011. – 274 с. – (Серія „Інклюзивна освіта”)</w:t>
      </w:r>
    </w:p>
    <w:p w:rsidR="002B5D19" w:rsidRPr="00D45D19" w:rsidRDefault="002B5D19" w:rsidP="002B5D19">
      <w:pPr>
        <w:pStyle w:val="2"/>
        <w:shd w:val="clear" w:color="auto" w:fill="FFFFFF"/>
        <w:jc w:val="both"/>
        <w:rPr>
          <w:rFonts w:ascii="Times New Roman" w:hAnsi="Times New Roman"/>
          <w:b w:val="0"/>
          <w:i w:val="0"/>
        </w:rPr>
      </w:pPr>
      <w:r w:rsidRPr="00D45D19">
        <w:rPr>
          <w:rFonts w:ascii="Times New Roman" w:hAnsi="Times New Roman"/>
          <w:b w:val="0"/>
          <w:i w:val="0"/>
          <w:lang w:val="uk-UA"/>
        </w:rPr>
        <w:lastRenderedPageBreak/>
        <w:t xml:space="preserve">3.     </w:t>
      </w:r>
      <w:r w:rsidRPr="00D45D19">
        <w:rPr>
          <w:rFonts w:ascii="Times New Roman" w:hAnsi="Times New Roman"/>
          <w:b w:val="0"/>
          <w:i w:val="0"/>
        </w:rPr>
        <w:t>К</w:t>
      </w:r>
      <w:r w:rsidRPr="00D45D19">
        <w:rPr>
          <w:rFonts w:ascii="Times New Roman" w:hAnsi="Times New Roman"/>
          <w:b w:val="0"/>
          <w:i w:val="0"/>
          <w:lang w:val="uk-UA"/>
        </w:rPr>
        <w:t xml:space="preserve">онцепція сімейного виховання в системі освіти України / Міністерство освіти і науки, молоді та спорту України.- 2012 року </w:t>
      </w:r>
      <w:r w:rsidRPr="00D45D19">
        <w:rPr>
          <w:rFonts w:ascii="Times New Roman" w:hAnsi="Times New Roman"/>
          <w:b w:val="0"/>
          <w:bCs w:val="0"/>
          <w:i w:val="0"/>
          <w:lang w:val="uk-UA"/>
        </w:rPr>
        <w:t>[Електронний ресурс] .</w:t>
      </w:r>
      <w:r w:rsidRPr="00D45D19">
        <w:rPr>
          <w:rFonts w:ascii="Times New Roman" w:hAnsi="Times New Roman"/>
          <w:b w:val="0"/>
          <w:i w:val="0"/>
          <w:lang w:val="uk-UA"/>
        </w:rPr>
        <w:t xml:space="preserve">- </w:t>
      </w:r>
      <w:r w:rsidRPr="00D45D19">
        <w:rPr>
          <w:rFonts w:ascii="Times New Roman" w:hAnsi="Times New Roman"/>
          <w:b w:val="0"/>
          <w:bCs w:val="0"/>
          <w:i w:val="0"/>
          <w:lang w:val="uk-UA"/>
        </w:rPr>
        <w:t>Режим доступу:</w:t>
      </w:r>
      <w:r w:rsidRPr="00D45D19">
        <w:rPr>
          <w:rFonts w:ascii="Times New Roman" w:hAnsi="Times New Roman"/>
          <w:b w:val="0"/>
          <w:i w:val="0"/>
        </w:rPr>
        <w:t xml:space="preserve"> http://bibl.com.ua/kultura/35264/index.html</w:t>
      </w:r>
    </w:p>
    <w:p w:rsidR="002B5D19" w:rsidRPr="00D45D19" w:rsidRDefault="002B5D19" w:rsidP="002B5D19">
      <w:pPr>
        <w:jc w:val="both"/>
        <w:rPr>
          <w:rFonts w:ascii="Times New Roman" w:hAnsi="Times New Roman"/>
          <w:bCs/>
          <w:sz w:val="28"/>
          <w:szCs w:val="28"/>
          <w:lang w:val="uk-UA"/>
        </w:rPr>
      </w:pPr>
    </w:p>
    <w:p w:rsidR="002B5D19" w:rsidRPr="00D45D19" w:rsidRDefault="002B5D19" w:rsidP="002B5D19">
      <w:pPr>
        <w:rPr>
          <w:rFonts w:ascii="Times New Roman" w:hAnsi="Times New Roman"/>
          <w:bCs/>
          <w:sz w:val="28"/>
          <w:szCs w:val="28"/>
          <w:lang w:val="uk-UA"/>
        </w:rPr>
      </w:pPr>
      <w:r w:rsidRPr="00D45D19">
        <w:rPr>
          <w:rFonts w:ascii="Times New Roman" w:hAnsi="Times New Roman"/>
          <w:bCs/>
          <w:sz w:val="28"/>
          <w:szCs w:val="28"/>
          <w:lang w:val="uk-UA"/>
        </w:rPr>
        <w:t>4.    Про загальну середню освіту: Закон України від від 13.05.1999 № 651-XIV [Електронний ресурс].</w:t>
      </w:r>
      <w:r w:rsidRPr="00D45D19">
        <w:rPr>
          <w:rFonts w:ascii="Times New Roman" w:hAnsi="Times New Roman"/>
          <w:sz w:val="28"/>
          <w:szCs w:val="28"/>
          <w:lang w:val="uk-UA"/>
        </w:rPr>
        <w:t xml:space="preserve">- </w:t>
      </w:r>
      <w:r w:rsidRPr="00D45D19">
        <w:rPr>
          <w:rFonts w:ascii="Times New Roman" w:hAnsi="Times New Roman"/>
          <w:bCs/>
          <w:sz w:val="28"/>
          <w:szCs w:val="28"/>
          <w:lang w:val="uk-UA"/>
        </w:rPr>
        <w:t>Режим доступу:</w:t>
      </w:r>
      <w:r w:rsidRPr="00D45D19">
        <w:rPr>
          <w:rFonts w:ascii="Times New Roman" w:hAnsi="Times New Roman"/>
          <w:sz w:val="28"/>
          <w:szCs w:val="28"/>
        </w:rPr>
        <w:t xml:space="preserve"> </w:t>
      </w:r>
      <w:hyperlink r:id="rId5" w:history="1">
        <w:r w:rsidRPr="00D45D19">
          <w:rPr>
            <w:rStyle w:val="a6"/>
            <w:rFonts w:ascii="Times New Roman" w:hAnsi="Times New Roman"/>
            <w:color w:val="auto"/>
            <w:sz w:val="28"/>
            <w:szCs w:val="28"/>
            <w:lang w:val="uk-UA"/>
          </w:rPr>
          <w:t>http://zakon5.rada.gov.ua/laws/show/651-14</w:t>
        </w:r>
      </w:hyperlink>
    </w:p>
    <w:p w:rsidR="002B5D19" w:rsidRPr="00D45D19" w:rsidRDefault="002B5D19" w:rsidP="002B5D19">
      <w:pPr>
        <w:spacing w:after="0"/>
        <w:rPr>
          <w:rFonts w:ascii="Times New Roman" w:hAnsi="Times New Roman"/>
          <w:sz w:val="28"/>
          <w:szCs w:val="28"/>
          <w:lang w:val="uk-UA"/>
        </w:rPr>
      </w:pPr>
      <w:r w:rsidRPr="00D45D19">
        <w:rPr>
          <w:rFonts w:ascii="Times New Roman" w:hAnsi="Times New Roman"/>
          <w:sz w:val="28"/>
          <w:szCs w:val="28"/>
          <w:lang w:val="uk-UA"/>
        </w:rPr>
        <w:t xml:space="preserve">5.    Про затвердження Положення про індивідуальну форму навчання  в загальноосвітніх навчальних закладах: наказ МОН України від 12.01.2016 </w:t>
      </w:r>
    </w:p>
    <w:p w:rsidR="002B5D19" w:rsidRPr="00D45D19" w:rsidRDefault="002B5D19" w:rsidP="002B5D19">
      <w:pPr>
        <w:spacing w:after="0"/>
        <w:rPr>
          <w:rFonts w:ascii="Times New Roman" w:hAnsi="Times New Roman"/>
          <w:sz w:val="28"/>
          <w:szCs w:val="28"/>
          <w:lang w:val="uk-UA"/>
        </w:rPr>
      </w:pPr>
      <w:r w:rsidRPr="00D45D19">
        <w:rPr>
          <w:rFonts w:ascii="Times New Roman" w:hAnsi="Times New Roman"/>
          <w:sz w:val="28"/>
          <w:szCs w:val="28"/>
          <w:lang w:val="uk-UA"/>
        </w:rPr>
        <w:t xml:space="preserve"> № 8 </w:t>
      </w:r>
      <w:r w:rsidRPr="00D45D19">
        <w:rPr>
          <w:rFonts w:ascii="Times New Roman" w:hAnsi="Times New Roman"/>
          <w:bCs/>
          <w:sz w:val="28"/>
          <w:szCs w:val="28"/>
          <w:lang w:val="uk-UA"/>
        </w:rPr>
        <w:t>[Електронний ресурс] .</w:t>
      </w:r>
      <w:r w:rsidRPr="00D45D19">
        <w:rPr>
          <w:rFonts w:ascii="Times New Roman" w:hAnsi="Times New Roman"/>
          <w:sz w:val="28"/>
          <w:szCs w:val="28"/>
          <w:lang w:val="uk-UA"/>
        </w:rPr>
        <w:t xml:space="preserve">- </w:t>
      </w:r>
      <w:r w:rsidRPr="00D45D19">
        <w:rPr>
          <w:rFonts w:ascii="Times New Roman" w:hAnsi="Times New Roman"/>
          <w:bCs/>
          <w:sz w:val="28"/>
          <w:szCs w:val="28"/>
          <w:lang w:val="uk-UA"/>
        </w:rPr>
        <w:t xml:space="preserve">Режим доступу: </w:t>
      </w:r>
      <w:hyperlink r:id="rId6" w:history="1">
        <w:r w:rsidRPr="00D45D19">
          <w:rPr>
            <w:rStyle w:val="a6"/>
            <w:rFonts w:ascii="Times New Roman" w:hAnsi="Times New Roman"/>
            <w:color w:val="auto"/>
            <w:sz w:val="28"/>
            <w:szCs w:val="28"/>
            <w:lang w:val="uk-UA"/>
          </w:rPr>
          <w:t>http://zakon5.rada.gov.ua/laws/show/z0184-16</w:t>
        </w:r>
      </w:hyperlink>
    </w:p>
    <w:p w:rsidR="002B5D19" w:rsidRPr="00D45D19" w:rsidRDefault="002B5D19" w:rsidP="002B5D19">
      <w:pPr>
        <w:spacing w:after="0"/>
        <w:rPr>
          <w:rFonts w:ascii="Times New Roman" w:hAnsi="Times New Roman"/>
          <w:sz w:val="28"/>
          <w:szCs w:val="28"/>
          <w:lang w:val="uk-UA"/>
        </w:rPr>
      </w:pPr>
    </w:p>
    <w:p w:rsidR="002B5D19" w:rsidRPr="00D45D19" w:rsidRDefault="002B5D19" w:rsidP="002B5D19">
      <w:pPr>
        <w:jc w:val="both"/>
        <w:rPr>
          <w:rFonts w:ascii="Times New Roman" w:hAnsi="Times New Roman"/>
          <w:sz w:val="28"/>
          <w:szCs w:val="28"/>
          <w:lang w:val="uk-UA"/>
        </w:rPr>
      </w:pPr>
      <w:r w:rsidRPr="00D45D19">
        <w:rPr>
          <w:rFonts w:ascii="Times New Roman" w:hAnsi="Times New Roman"/>
          <w:sz w:val="28"/>
          <w:szCs w:val="28"/>
          <w:lang w:val="uk-UA"/>
        </w:rPr>
        <w:t>6.   Про організацію інклюзивного навчання у загальноосвітніх навчальних закладах: Лист МОНмолодьспорт № 1/9-384 від 18.05.12 року</w:t>
      </w:r>
      <w:r w:rsidRPr="00D45D19">
        <w:rPr>
          <w:rFonts w:ascii="Times New Roman" w:hAnsi="Times New Roman"/>
          <w:bCs/>
          <w:sz w:val="28"/>
          <w:szCs w:val="28"/>
          <w:lang w:val="uk-UA"/>
        </w:rPr>
        <w:t>[Електронний ресурс] .</w:t>
      </w:r>
      <w:r w:rsidRPr="00D45D19">
        <w:rPr>
          <w:rFonts w:ascii="Times New Roman" w:hAnsi="Times New Roman"/>
          <w:sz w:val="28"/>
          <w:szCs w:val="28"/>
          <w:lang w:val="uk-UA"/>
        </w:rPr>
        <w:t xml:space="preserve">- </w:t>
      </w:r>
      <w:r w:rsidRPr="00D45D19">
        <w:rPr>
          <w:rFonts w:ascii="Times New Roman" w:hAnsi="Times New Roman"/>
          <w:bCs/>
          <w:sz w:val="28"/>
          <w:szCs w:val="28"/>
          <w:lang w:val="uk-UA"/>
        </w:rPr>
        <w:t>Режим доступу:</w:t>
      </w:r>
      <w:r w:rsidRPr="00D45D19">
        <w:rPr>
          <w:rFonts w:ascii="Times New Roman" w:hAnsi="Times New Roman"/>
          <w:sz w:val="28"/>
          <w:szCs w:val="28"/>
          <w:lang w:val="uk-UA"/>
        </w:rPr>
        <w:t xml:space="preserve"> </w:t>
      </w:r>
      <w:hyperlink r:id="rId7" w:history="1">
        <w:r w:rsidRPr="00D45D19">
          <w:rPr>
            <w:rStyle w:val="a6"/>
            <w:rFonts w:ascii="Times New Roman" w:hAnsi="Times New Roman"/>
            <w:color w:val="auto"/>
            <w:sz w:val="28"/>
            <w:szCs w:val="28"/>
            <w:lang w:val="uk-UA"/>
          </w:rPr>
          <w:t>http://osvita.ua/legislation/Ser_osv/29627/</w:t>
        </w:r>
      </w:hyperlink>
    </w:p>
    <w:p w:rsidR="002B5D19" w:rsidRPr="00D45D19" w:rsidRDefault="002B5D19" w:rsidP="002B5D19">
      <w:pPr>
        <w:jc w:val="both"/>
        <w:rPr>
          <w:rFonts w:ascii="Times New Roman" w:hAnsi="Times New Roman"/>
          <w:sz w:val="28"/>
          <w:szCs w:val="28"/>
          <w:lang w:val="uk-UA"/>
        </w:rPr>
      </w:pPr>
      <w:r w:rsidRPr="00D45D19">
        <w:rPr>
          <w:rFonts w:ascii="Times New Roman" w:hAnsi="Times New Roman"/>
          <w:sz w:val="28"/>
          <w:szCs w:val="28"/>
          <w:lang w:val="uk-UA"/>
        </w:rPr>
        <w:t xml:space="preserve">7.   Сєднєва В.О. Основи корекційної роботи з учнями, які мають особливості психофізичного розвитку. Методичні рекомендації </w:t>
      </w:r>
      <w:r w:rsidRPr="00D45D19">
        <w:rPr>
          <w:rFonts w:ascii="Times New Roman" w:hAnsi="Times New Roman"/>
          <w:bCs/>
          <w:sz w:val="28"/>
          <w:szCs w:val="28"/>
          <w:lang w:val="uk-UA"/>
        </w:rPr>
        <w:t>[Електронний ресурс</w:t>
      </w:r>
      <w:r w:rsidRPr="00D45D19">
        <w:rPr>
          <w:rFonts w:ascii="Times New Roman" w:hAnsi="Times New Roman"/>
          <w:bCs/>
          <w:sz w:val="28"/>
          <w:szCs w:val="28"/>
        </w:rPr>
        <w:t>]</w:t>
      </w:r>
      <w:r w:rsidRPr="00D45D19">
        <w:rPr>
          <w:rFonts w:ascii="Times New Roman" w:hAnsi="Times New Roman"/>
          <w:bCs/>
          <w:sz w:val="28"/>
          <w:szCs w:val="28"/>
          <w:lang w:val="uk-UA"/>
        </w:rPr>
        <w:t xml:space="preserve"> /</w:t>
      </w:r>
      <w:r w:rsidRPr="00D45D19">
        <w:rPr>
          <w:rFonts w:ascii="Times New Roman" w:hAnsi="Times New Roman"/>
          <w:sz w:val="28"/>
          <w:szCs w:val="28"/>
          <w:lang w:val="uk-UA"/>
        </w:rPr>
        <w:t xml:space="preserve">  В.О.Сєднєва</w:t>
      </w:r>
      <w:r w:rsidRPr="00D45D19">
        <w:rPr>
          <w:rFonts w:ascii="Times New Roman" w:hAnsi="Times New Roman"/>
          <w:bCs/>
          <w:sz w:val="28"/>
          <w:szCs w:val="28"/>
          <w:lang w:val="uk-UA"/>
        </w:rPr>
        <w:t xml:space="preserve"> [Електронний ресурс]/</w:t>
      </w:r>
      <w:r w:rsidRPr="00D45D19">
        <w:rPr>
          <w:rFonts w:ascii="Times New Roman" w:hAnsi="Times New Roman"/>
          <w:sz w:val="28"/>
          <w:szCs w:val="28"/>
          <w:lang w:val="uk-UA"/>
        </w:rPr>
        <w:t xml:space="preserve"> </w:t>
      </w:r>
      <w:hyperlink r:id="rId8" w:history="1">
        <w:r w:rsidRPr="00D45D19">
          <w:rPr>
            <w:rStyle w:val="a6"/>
            <w:rFonts w:ascii="Times New Roman" w:hAnsi="Times New Roman"/>
            <w:color w:val="auto"/>
            <w:sz w:val="28"/>
            <w:szCs w:val="28"/>
          </w:rPr>
          <w:t>http</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www</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domanivka</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rvo</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edukit</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mk</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ua</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Files</w:t>
        </w:r>
        <w:r w:rsidRPr="00D45D19">
          <w:rPr>
            <w:rStyle w:val="a6"/>
            <w:rFonts w:ascii="Times New Roman" w:hAnsi="Times New Roman"/>
            <w:color w:val="auto"/>
            <w:sz w:val="28"/>
            <w:szCs w:val="28"/>
            <w:lang w:val="uk-UA"/>
          </w:rPr>
          <w:t>/</w:t>
        </w:r>
        <w:r w:rsidRPr="00D45D19">
          <w:rPr>
            <w:rStyle w:val="a6"/>
            <w:rFonts w:ascii="Times New Roman" w:hAnsi="Times New Roman"/>
            <w:color w:val="auto"/>
            <w:sz w:val="28"/>
            <w:szCs w:val="28"/>
          </w:rPr>
          <w:t>downloads</w:t>
        </w:r>
        <w:r w:rsidRPr="00D45D19">
          <w:rPr>
            <w:rStyle w:val="a6"/>
            <w:rFonts w:ascii="Times New Roman" w:hAnsi="Times New Roman"/>
            <w:color w:val="auto"/>
            <w:sz w:val="28"/>
            <w:szCs w:val="28"/>
            <w:lang w:val="uk-UA"/>
          </w:rPr>
          <w:t>/Корекційна%20робота.</w:t>
        </w:r>
        <w:r w:rsidRPr="00D45D19">
          <w:rPr>
            <w:rStyle w:val="a6"/>
            <w:rFonts w:ascii="Times New Roman" w:hAnsi="Times New Roman"/>
            <w:color w:val="auto"/>
            <w:sz w:val="28"/>
            <w:szCs w:val="28"/>
          </w:rPr>
          <w:t>pdf</w:t>
        </w:r>
      </w:hyperlink>
    </w:p>
    <w:p w:rsidR="002B5D19" w:rsidRPr="00D45D19" w:rsidRDefault="002B5D19" w:rsidP="002B5D19">
      <w:pPr>
        <w:pStyle w:val="1"/>
        <w:shd w:val="clear" w:color="auto" w:fill="FFFFFF"/>
        <w:spacing w:before="0" w:beforeAutospacing="0" w:after="327" w:afterAutospacing="0"/>
        <w:rPr>
          <w:b w:val="0"/>
          <w:bCs w:val="0"/>
          <w:sz w:val="28"/>
          <w:szCs w:val="28"/>
          <w:lang w:val="uk-UA"/>
        </w:rPr>
      </w:pPr>
      <w:r w:rsidRPr="00D45D19">
        <w:rPr>
          <w:b w:val="0"/>
          <w:sz w:val="28"/>
          <w:szCs w:val="28"/>
          <w:shd w:val="clear" w:color="auto" w:fill="FFFFFF"/>
          <w:lang w:val="uk-UA"/>
        </w:rPr>
        <w:t>8</w:t>
      </w:r>
      <w:r w:rsidRPr="00D45D19">
        <w:rPr>
          <w:b w:val="0"/>
          <w:sz w:val="28"/>
          <w:szCs w:val="28"/>
          <w:shd w:val="clear" w:color="auto" w:fill="FFFFFF"/>
        </w:rPr>
        <w:t>.</w:t>
      </w:r>
      <w:r w:rsidRPr="00D45D19">
        <w:rPr>
          <w:b w:val="0"/>
          <w:sz w:val="28"/>
          <w:szCs w:val="28"/>
          <w:shd w:val="clear" w:color="auto" w:fill="FFFFFF"/>
          <w:lang w:val="uk-UA"/>
        </w:rPr>
        <w:t xml:space="preserve">     </w:t>
      </w:r>
      <w:r w:rsidRPr="00D45D19">
        <w:rPr>
          <w:b w:val="0"/>
          <w:sz w:val="28"/>
          <w:szCs w:val="28"/>
          <w:shd w:val="clear" w:color="auto" w:fill="FFFFFF"/>
        </w:rPr>
        <w:t>Софій</w:t>
      </w:r>
      <w:r w:rsidRPr="00D45D19">
        <w:rPr>
          <w:b w:val="0"/>
          <w:sz w:val="28"/>
          <w:szCs w:val="28"/>
          <w:shd w:val="clear" w:color="auto" w:fill="FFFFFF"/>
          <w:lang w:val="uk-UA"/>
        </w:rPr>
        <w:t xml:space="preserve"> Н. </w:t>
      </w:r>
      <w:r w:rsidRPr="00D45D19">
        <w:rPr>
          <w:b w:val="0"/>
          <w:bCs w:val="0"/>
          <w:sz w:val="28"/>
          <w:szCs w:val="28"/>
        </w:rPr>
        <w:t>Діти з особливими освітніми потребами</w:t>
      </w:r>
      <w:r w:rsidRPr="00D45D19">
        <w:rPr>
          <w:b w:val="0"/>
          <w:bCs w:val="0"/>
          <w:sz w:val="28"/>
          <w:szCs w:val="28"/>
          <w:lang w:val="uk-UA"/>
        </w:rPr>
        <w:t xml:space="preserve"> </w:t>
      </w:r>
      <w:r w:rsidRPr="00D45D19">
        <w:rPr>
          <w:b w:val="0"/>
          <w:bCs w:val="0"/>
          <w:sz w:val="28"/>
          <w:szCs w:val="28"/>
        </w:rPr>
        <w:t>[</w:t>
      </w:r>
      <w:r w:rsidRPr="00D45D19">
        <w:rPr>
          <w:b w:val="0"/>
          <w:bCs w:val="0"/>
          <w:sz w:val="28"/>
          <w:szCs w:val="28"/>
          <w:lang w:val="uk-UA"/>
        </w:rPr>
        <w:t>Електронний ресурс</w:t>
      </w:r>
      <w:r w:rsidRPr="00D45D19">
        <w:rPr>
          <w:b w:val="0"/>
          <w:bCs w:val="0"/>
          <w:sz w:val="28"/>
          <w:szCs w:val="28"/>
        </w:rPr>
        <w:t>]</w:t>
      </w:r>
      <w:r w:rsidRPr="00D45D19">
        <w:rPr>
          <w:b w:val="0"/>
          <w:bCs w:val="0"/>
          <w:sz w:val="28"/>
          <w:szCs w:val="28"/>
          <w:lang w:val="uk-UA"/>
        </w:rPr>
        <w:t xml:space="preserve"> / Н.Софій, Ю.Найда.- Режим доступу:  </w:t>
      </w:r>
      <w:r w:rsidRPr="00D45D19">
        <w:rPr>
          <w:b w:val="0"/>
          <w:bCs w:val="0"/>
          <w:sz w:val="28"/>
          <w:szCs w:val="28"/>
        </w:rPr>
        <w:t>http://osvita.ua/school/method/upbring/1555/</w:t>
      </w:r>
    </w:p>
    <w:p w:rsidR="002B5D19" w:rsidRPr="00D45D19" w:rsidRDefault="002B5D19" w:rsidP="002B5D19">
      <w:pPr>
        <w:jc w:val="both"/>
        <w:rPr>
          <w:rFonts w:ascii="Times New Roman" w:hAnsi="Times New Roman"/>
          <w:sz w:val="28"/>
          <w:szCs w:val="28"/>
          <w:lang w:val="uk-UA"/>
        </w:rPr>
      </w:pPr>
      <w:r w:rsidRPr="00D45D19">
        <w:rPr>
          <w:rFonts w:ascii="Times New Roman" w:hAnsi="Times New Roman"/>
          <w:sz w:val="28"/>
          <w:szCs w:val="28"/>
          <w:lang w:val="uk-UA"/>
        </w:rPr>
        <w:t>9</w:t>
      </w:r>
      <w:r w:rsidRPr="00D45D19">
        <w:rPr>
          <w:rFonts w:ascii="Times New Roman" w:hAnsi="Times New Roman"/>
          <w:sz w:val="28"/>
          <w:szCs w:val="28"/>
        </w:rPr>
        <w:t>.</w:t>
      </w:r>
      <w:r w:rsidRPr="00D45D19">
        <w:rPr>
          <w:rFonts w:ascii="Times New Roman" w:hAnsi="Times New Roman"/>
          <w:sz w:val="28"/>
          <w:szCs w:val="28"/>
          <w:lang w:val="uk-UA"/>
        </w:rPr>
        <w:t xml:space="preserve">   Соціальна адаптація дітей з особливими освітніми потребами до навчання в школі: навчально-методичний посібник /Уклад. О.М.Холодій.-Черкаси.-2014.-125.</w:t>
      </w:r>
    </w:p>
    <w:p w:rsidR="002B5D19" w:rsidRPr="00D45D19" w:rsidRDefault="002B5D19" w:rsidP="002B5D19">
      <w:pPr>
        <w:autoSpaceDE w:val="0"/>
        <w:autoSpaceDN w:val="0"/>
        <w:adjustRightInd w:val="0"/>
        <w:spacing w:after="0" w:line="240" w:lineRule="auto"/>
        <w:jc w:val="both"/>
        <w:rPr>
          <w:rFonts w:ascii="Times New Roman" w:hAnsi="Times New Roman"/>
          <w:sz w:val="28"/>
          <w:szCs w:val="28"/>
        </w:rPr>
      </w:pPr>
      <w:r w:rsidRPr="00D45D19">
        <w:rPr>
          <w:rFonts w:ascii="Times New Roman" w:hAnsi="Times New Roman"/>
          <w:sz w:val="28"/>
          <w:szCs w:val="28"/>
          <w:lang w:val="uk-UA"/>
        </w:rPr>
        <w:t>10</w:t>
      </w:r>
      <w:r w:rsidRPr="00D45D19">
        <w:rPr>
          <w:rFonts w:ascii="Times New Roman" w:hAnsi="Times New Roman"/>
          <w:sz w:val="28"/>
          <w:szCs w:val="28"/>
        </w:rPr>
        <w:t>.</w:t>
      </w:r>
      <w:r w:rsidRPr="00D45D19">
        <w:rPr>
          <w:rFonts w:ascii="Times New Roman" w:hAnsi="Times New Roman"/>
          <w:sz w:val="28"/>
          <w:szCs w:val="28"/>
          <w:lang w:val="uk-UA"/>
        </w:rPr>
        <w:t xml:space="preserve">   </w:t>
      </w:r>
      <w:r w:rsidRPr="00D45D19">
        <w:rPr>
          <w:rFonts w:ascii="Times New Roman" w:hAnsi="Times New Roman"/>
          <w:sz w:val="28"/>
          <w:szCs w:val="28"/>
        </w:rPr>
        <w:t>Формування готовності педагогічних працівників до роботи з дітьми з</w:t>
      </w:r>
    </w:p>
    <w:p w:rsidR="002B5D19" w:rsidRPr="00D45D19" w:rsidRDefault="002B5D19" w:rsidP="002B5D19">
      <w:pPr>
        <w:autoSpaceDE w:val="0"/>
        <w:autoSpaceDN w:val="0"/>
        <w:adjustRightInd w:val="0"/>
        <w:spacing w:after="0" w:line="240" w:lineRule="auto"/>
        <w:jc w:val="both"/>
        <w:rPr>
          <w:rFonts w:ascii="Times New Roman" w:hAnsi="Times New Roman"/>
          <w:sz w:val="28"/>
          <w:szCs w:val="28"/>
          <w:lang w:val="uk-UA"/>
        </w:rPr>
      </w:pPr>
      <w:r w:rsidRPr="00D45D19">
        <w:rPr>
          <w:rFonts w:ascii="Times New Roman" w:hAnsi="Times New Roman"/>
          <w:sz w:val="28"/>
          <w:szCs w:val="28"/>
        </w:rPr>
        <w:t xml:space="preserve">особливими потребами в умовах інклюзивного навчання </w:t>
      </w:r>
      <w:r w:rsidRPr="00D45D19">
        <w:rPr>
          <w:rFonts w:ascii="Times New Roman" w:hAnsi="Times New Roman"/>
          <w:b/>
          <w:bCs/>
          <w:sz w:val="28"/>
          <w:szCs w:val="28"/>
        </w:rPr>
        <w:t xml:space="preserve">: </w:t>
      </w:r>
      <w:r w:rsidRPr="00D45D19">
        <w:rPr>
          <w:rFonts w:ascii="Times New Roman" w:hAnsi="Times New Roman"/>
          <w:sz w:val="28"/>
          <w:szCs w:val="28"/>
        </w:rPr>
        <w:t>тематичний збірник</w:t>
      </w:r>
      <w:r w:rsidRPr="00D45D19">
        <w:rPr>
          <w:rFonts w:ascii="Times New Roman" w:hAnsi="Times New Roman"/>
          <w:sz w:val="28"/>
          <w:szCs w:val="28"/>
          <w:lang w:val="uk-UA"/>
        </w:rPr>
        <w:t xml:space="preserve"> </w:t>
      </w:r>
      <w:r w:rsidRPr="00D45D19">
        <w:rPr>
          <w:rFonts w:ascii="Times New Roman" w:hAnsi="Times New Roman"/>
          <w:sz w:val="28"/>
          <w:szCs w:val="28"/>
        </w:rPr>
        <w:t>праць / упоряд. А. А. Волосюк, Н. А. Басараба,</w:t>
      </w:r>
      <w:r w:rsidRPr="00D45D19">
        <w:rPr>
          <w:rFonts w:ascii="Times New Roman" w:hAnsi="Times New Roman"/>
          <w:sz w:val="28"/>
          <w:szCs w:val="28"/>
          <w:lang w:val="uk-UA"/>
        </w:rPr>
        <w:t xml:space="preserve"> </w:t>
      </w:r>
      <w:r w:rsidRPr="00D45D19">
        <w:rPr>
          <w:rFonts w:ascii="Times New Roman" w:hAnsi="Times New Roman"/>
          <w:sz w:val="28"/>
          <w:szCs w:val="28"/>
        </w:rPr>
        <w:t>С. С. Козловська; за  редакцією А. О. Лавренчука. – Рівне : РОІППО, 2014. –</w:t>
      </w:r>
      <w:r w:rsidRPr="00D45D19">
        <w:rPr>
          <w:rFonts w:ascii="Times New Roman" w:hAnsi="Times New Roman"/>
          <w:sz w:val="28"/>
          <w:szCs w:val="28"/>
          <w:lang w:val="uk-UA"/>
        </w:rPr>
        <w:t xml:space="preserve"> </w:t>
      </w:r>
      <w:r w:rsidRPr="00D45D19">
        <w:rPr>
          <w:rFonts w:ascii="Times New Roman" w:hAnsi="Times New Roman"/>
          <w:sz w:val="28"/>
          <w:szCs w:val="28"/>
        </w:rPr>
        <w:t>343 с.</w:t>
      </w:r>
    </w:p>
    <w:p w:rsidR="002B5D19" w:rsidRPr="00D45D19" w:rsidRDefault="002B5D19" w:rsidP="002B5D19">
      <w:pPr>
        <w:autoSpaceDE w:val="0"/>
        <w:autoSpaceDN w:val="0"/>
        <w:adjustRightInd w:val="0"/>
        <w:spacing w:after="0" w:line="240" w:lineRule="auto"/>
        <w:jc w:val="both"/>
        <w:rPr>
          <w:rFonts w:ascii="Times New Roman" w:hAnsi="Times New Roman"/>
          <w:sz w:val="28"/>
          <w:szCs w:val="28"/>
          <w:lang w:val="uk-UA"/>
        </w:rPr>
      </w:pPr>
    </w:p>
    <w:p w:rsidR="002B5D19" w:rsidRPr="00D45D19" w:rsidRDefault="002B5D19" w:rsidP="002B5D19">
      <w:pPr>
        <w:jc w:val="both"/>
        <w:rPr>
          <w:rFonts w:ascii="Times New Roman" w:hAnsi="Times New Roman"/>
          <w:sz w:val="28"/>
          <w:szCs w:val="28"/>
          <w:lang w:val="uk-UA"/>
        </w:rPr>
      </w:pPr>
      <w:r w:rsidRPr="00D45D19">
        <w:rPr>
          <w:rFonts w:ascii="Times New Roman" w:hAnsi="Times New Roman"/>
          <w:sz w:val="28"/>
          <w:szCs w:val="28"/>
          <w:lang w:val="uk-UA"/>
        </w:rPr>
        <w:t>11. Шнайдер Володимира Іванівна. Інклюзивна освіта: теоретико-методологічні, організаційні засади впровадження: навч.-метод. посіб.; Хмельниц. обл. ін-т післядиплом. пед. освіти, каф. педагогіки і психології. - Хмельницький : ОІППО, 2010. - 176 с.</w:t>
      </w:r>
    </w:p>
    <w:p w:rsidR="002B5D19" w:rsidRPr="00D45D19" w:rsidRDefault="002B5D19" w:rsidP="002B5D19">
      <w:pPr>
        <w:jc w:val="both"/>
        <w:rPr>
          <w:rFonts w:ascii="Times New Roman" w:hAnsi="Times New Roman"/>
          <w:sz w:val="28"/>
          <w:szCs w:val="28"/>
          <w:lang w:val="uk-UA"/>
        </w:rPr>
      </w:pPr>
    </w:p>
    <w:p w:rsidR="002B5D19" w:rsidRPr="00D45D19" w:rsidRDefault="002B5D19" w:rsidP="002B5D19">
      <w:pPr>
        <w:jc w:val="both"/>
        <w:rPr>
          <w:rFonts w:ascii="Times New Roman" w:hAnsi="Times New Roman"/>
          <w:b/>
          <w:i/>
          <w:sz w:val="28"/>
          <w:szCs w:val="28"/>
          <w:lang w:val="uk-UA"/>
        </w:rPr>
      </w:pPr>
    </w:p>
    <w:p w:rsidR="00172A6A" w:rsidRPr="00D45D19" w:rsidRDefault="00172A6A" w:rsidP="002B5D19">
      <w:pPr>
        <w:jc w:val="both"/>
        <w:rPr>
          <w:rFonts w:ascii="Times New Roman" w:hAnsi="Times New Roman"/>
          <w:sz w:val="28"/>
          <w:szCs w:val="28"/>
          <w:lang w:val="uk-UA"/>
        </w:rPr>
      </w:pPr>
    </w:p>
    <w:p w:rsidR="00172A6A" w:rsidRPr="00D45D19" w:rsidRDefault="00172A6A" w:rsidP="00A027A9">
      <w:pPr>
        <w:rPr>
          <w:rFonts w:ascii="Times New Roman" w:hAnsi="Times New Roman"/>
          <w:sz w:val="28"/>
          <w:szCs w:val="28"/>
          <w:lang w:val="uk-UA"/>
        </w:rPr>
      </w:pPr>
    </w:p>
    <w:sectPr w:rsidR="00172A6A" w:rsidRPr="00D45D19" w:rsidSect="005B0FC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00C0"/>
    <w:multiLevelType w:val="hybridMultilevel"/>
    <w:tmpl w:val="E0A0D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C5135"/>
    <w:multiLevelType w:val="hybridMultilevel"/>
    <w:tmpl w:val="F670B0AE"/>
    <w:lvl w:ilvl="0" w:tplc="D36EC8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8FC671C"/>
    <w:multiLevelType w:val="hybridMultilevel"/>
    <w:tmpl w:val="D4904AD0"/>
    <w:lvl w:ilvl="0" w:tplc="6166F92E">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96D44"/>
    <w:multiLevelType w:val="hybridMultilevel"/>
    <w:tmpl w:val="3AB81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2222A9"/>
    <w:multiLevelType w:val="hybridMultilevel"/>
    <w:tmpl w:val="170EEBDC"/>
    <w:lvl w:ilvl="0" w:tplc="16FAD112">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83447E9"/>
    <w:multiLevelType w:val="multilevel"/>
    <w:tmpl w:val="E9121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421757"/>
    <w:multiLevelType w:val="hybridMultilevel"/>
    <w:tmpl w:val="2EF01EC6"/>
    <w:lvl w:ilvl="0" w:tplc="757CAF60">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847390"/>
    <w:multiLevelType w:val="hybridMultilevel"/>
    <w:tmpl w:val="750846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313E2E"/>
    <w:multiLevelType w:val="multilevel"/>
    <w:tmpl w:val="15DAD56E"/>
    <w:lvl w:ilvl="0">
      <w:start w:val="1"/>
      <w:numFmt w:val="decimal"/>
      <w:lvlText w:val="%1."/>
      <w:lvlJc w:val="left"/>
      <w:pPr>
        <w:tabs>
          <w:tab w:val="num" w:pos="1855"/>
        </w:tabs>
        <w:ind w:left="1855" w:hanging="720"/>
      </w:pPr>
      <w:rPr>
        <w:rFonts w:cs="Times New Roman"/>
      </w:rPr>
    </w:lvl>
    <w:lvl w:ilvl="1">
      <w:start w:val="1"/>
      <w:numFmt w:val="decimal"/>
      <w:lvlText w:val="%2."/>
      <w:lvlJc w:val="left"/>
      <w:pPr>
        <w:tabs>
          <w:tab w:val="num" w:pos="2575"/>
        </w:tabs>
        <w:ind w:left="2575" w:hanging="720"/>
      </w:pPr>
      <w:rPr>
        <w:rFonts w:cs="Times New Roman"/>
      </w:rPr>
    </w:lvl>
    <w:lvl w:ilvl="2">
      <w:start w:val="1"/>
      <w:numFmt w:val="decimal"/>
      <w:lvlText w:val="%3."/>
      <w:lvlJc w:val="left"/>
      <w:pPr>
        <w:tabs>
          <w:tab w:val="num" w:pos="3295"/>
        </w:tabs>
        <w:ind w:left="3295" w:hanging="720"/>
      </w:pPr>
      <w:rPr>
        <w:rFonts w:cs="Times New Roman"/>
      </w:rPr>
    </w:lvl>
    <w:lvl w:ilvl="3">
      <w:start w:val="1"/>
      <w:numFmt w:val="decimal"/>
      <w:lvlText w:val="%4."/>
      <w:lvlJc w:val="left"/>
      <w:pPr>
        <w:tabs>
          <w:tab w:val="num" w:pos="4015"/>
        </w:tabs>
        <w:ind w:left="4015" w:hanging="720"/>
      </w:pPr>
      <w:rPr>
        <w:rFonts w:cs="Times New Roman"/>
      </w:rPr>
    </w:lvl>
    <w:lvl w:ilvl="4">
      <w:start w:val="1"/>
      <w:numFmt w:val="decimal"/>
      <w:lvlText w:val="%5."/>
      <w:lvlJc w:val="left"/>
      <w:pPr>
        <w:tabs>
          <w:tab w:val="num" w:pos="4735"/>
        </w:tabs>
        <w:ind w:left="4735" w:hanging="720"/>
      </w:pPr>
      <w:rPr>
        <w:rFonts w:cs="Times New Roman"/>
      </w:rPr>
    </w:lvl>
    <w:lvl w:ilvl="5">
      <w:start w:val="1"/>
      <w:numFmt w:val="decimal"/>
      <w:lvlText w:val="%6."/>
      <w:lvlJc w:val="left"/>
      <w:pPr>
        <w:tabs>
          <w:tab w:val="num" w:pos="5455"/>
        </w:tabs>
        <w:ind w:left="5455" w:hanging="720"/>
      </w:pPr>
      <w:rPr>
        <w:rFonts w:cs="Times New Roman"/>
      </w:rPr>
    </w:lvl>
    <w:lvl w:ilvl="6">
      <w:start w:val="1"/>
      <w:numFmt w:val="decimal"/>
      <w:lvlText w:val="%7."/>
      <w:lvlJc w:val="left"/>
      <w:pPr>
        <w:tabs>
          <w:tab w:val="num" w:pos="6175"/>
        </w:tabs>
        <w:ind w:left="6175" w:hanging="720"/>
      </w:pPr>
      <w:rPr>
        <w:rFonts w:cs="Times New Roman"/>
      </w:rPr>
    </w:lvl>
    <w:lvl w:ilvl="7">
      <w:start w:val="1"/>
      <w:numFmt w:val="decimal"/>
      <w:lvlText w:val="%8."/>
      <w:lvlJc w:val="left"/>
      <w:pPr>
        <w:tabs>
          <w:tab w:val="num" w:pos="6895"/>
        </w:tabs>
        <w:ind w:left="6895" w:hanging="720"/>
      </w:pPr>
      <w:rPr>
        <w:rFonts w:cs="Times New Roman"/>
      </w:rPr>
    </w:lvl>
    <w:lvl w:ilvl="8">
      <w:start w:val="1"/>
      <w:numFmt w:val="decimal"/>
      <w:lvlText w:val="%9."/>
      <w:lvlJc w:val="left"/>
      <w:pPr>
        <w:tabs>
          <w:tab w:val="num" w:pos="7615"/>
        </w:tabs>
        <w:ind w:left="7615" w:hanging="720"/>
      </w:pPr>
      <w:rPr>
        <w:rFonts w:cs="Times New Roman"/>
      </w:rPr>
    </w:lvl>
  </w:abstractNum>
  <w:abstractNum w:abstractNumId="9">
    <w:nsid w:val="5EE13A4B"/>
    <w:multiLevelType w:val="hybridMultilevel"/>
    <w:tmpl w:val="24C869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9A2F94"/>
    <w:multiLevelType w:val="multilevel"/>
    <w:tmpl w:val="15DAD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68D20FDF"/>
    <w:multiLevelType w:val="multilevel"/>
    <w:tmpl w:val="3EFE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320355"/>
    <w:multiLevelType w:val="hybridMultilevel"/>
    <w:tmpl w:val="299C9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1"/>
  </w:num>
  <w:num w:numId="7">
    <w:abstractNumId w:val="1"/>
  </w:num>
  <w:num w:numId="8">
    <w:abstractNumId w:val="3"/>
  </w:num>
  <w:num w:numId="9">
    <w:abstractNumId w:val="2"/>
  </w:num>
  <w:num w:numId="10">
    <w:abstractNumId w:val="0"/>
  </w:num>
  <w:num w:numId="11">
    <w:abstractNumId w:val="7"/>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89F"/>
    <w:rsid w:val="00007D97"/>
    <w:rsid w:val="00021ACD"/>
    <w:rsid w:val="00022196"/>
    <w:rsid w:val="00026197"/>
    <w:rsid w:val="00040175"/>
    <w:rsid w:val="000473A9"/>
    <w:rsid w:val="00051CCC"/>
    <w:rsid w:val="000829B9"/>
    <w:rsid w:val="000A7639"/>
    <w:rsid w:val="000A7D0F"/>
    <w:rsid w:val="000B187E"/>
    <w:rsid w:val="000B26C5"/>
    <w:rsid w:val="000C472A"/>
    <w:rsid w:val="000E5F4D"/>
    <w:rsid w:val="000F4011"/>
    <w:rsid w:val="000F5C6D"/>
    <w:rsid w:val="000F6528"/>
    <w:rsid w:val="00101CF6"/>
    <w:rsid w:val="00112190"/>
    <w:rsid w:val="00125866"/>
    <w:rsid w:val="00131592"/>
    <w:rsid w:val="00134667"/>
    <w:rsid w:val="00157385"/>
    <w:rsid w:val="00160D19"/>
    <w:rsid w:val="0016717C"/>
    <w:rsid w:val="00172A6A"/>
    <w:rsid w:val="00175003"/>
    <w:rsid w:val="001925E9"/>
    <w:rsid w:val="00196C26"/>
    <w:rsid w:val="001A59A0"/>
    <w:rsid w:val="001B5615"/>
    <w:rsid w:val="001C610D"/>
    <w:rsid w:val="001E31D7"/>
    <w:rsid w:val="001E6D1D"/>
    <w:rsid w:val="001F05BC"/>
    <w:rsid w:val="001F267F"/>
    <w:rsid w:val="001F2C34"/>
    <w:rsid w:val="001F3A40"/>
    <w:rsid w:val="00207A84"/>
    <w:rsid w:val="00212B29"/>
    <w:rsid w:val="00264A03"/>
    <w:rsid w:val="00267D3D"/>
    <w:rsid w:val="00295F4B"/>
    <w:rsid w:val="002B1334"/>
    <w:rsid w:val="002B338B"/>
    <w:rsid w:val="002B3E4C"/>
    <w:rsid w:val="002B5D19"/>
    <w:rsid w:val="002B7351"/>
    <w:rsid w:val="002C1160"/>
    <w:rsid w:val="002C2154"/>
    <w:rsid w:val="002C33D0"/>
    <w:rsid w:val="002D2563"/>
    <w:rsid w:val="003152AC"/>
    <w:rsid w:val="00320155"/>
    <w:rsid w:val="00325C91"/>
    <w:rsid w:val="00345A31"/>
    <w:rsid w:val="0035325F"/>
    <w:rsid w:val="00356BC8"/>
    <w:rsid w:val="00380942"/>
    <w:rsid w:val="00380F67"/>
    <w:rsid w:val="0039015B"/>
    <w:rsid w:val="0039084F"/>
    <w:rsid w:val="003C02C7"/>
    <w:rsid w:val="003C0889"/>
    <w:rsid w:val="003C225F"/>
    <w:rsid w:val="003C31DC"/>
    <w:rsid w:val="003D1F92"/>
    <w:rsid w:val="003E19E5"/>
    <w:rsid w:val="003E4E73"/>
    <w:rsid w:val="004169C5"/>
    <w:rsid w:val="00434D8A"/>
    <w:rsid w:val="00463AF9"/>
    <w:rsid w:val="00473025"/>
    <w:rsid w:val="00473BAC"/>
    <w:rsid w:val="0047593F"/>
    <w:rsid w:val="00475EE3"/>
    <w:rsid w:val="00490E33"/>
    <w:rsid w:val="0049116E"/>
    <w:rsid w:val="00495AD3"/>
    <w:rsid w:val="004B0F1A"/>
    <w:rsid w:val="004D3F38"/>
    <w:rsid w:val="004E6C91"/>
    <w:rsid w:val="004F45E4"/>
    <w:rsid w:val="004F55F5"/>
    <w:rsid w:val="00504FE8"/>
    <w:rsid w:val="0050557C"/>
    <w:rsid w:val="00510236"/>
    <w:rsid w:val="00525605"/>
    <w:rsid w:val="00537BE4"/>
    <w:rsid w:val="00544088"/>
    <w:rsid w:val="005442C7"/>
    <w:rsid w:val="005457A0"/>
    <w:rsid w:val="00546EEE"/>
    <w:rsid w:val="00566299"/>
    <w:rsid w:val="00572859"/>
    <w:rsid w:val="00581156"/>
    <w:rsid w:val="00586A4D"/>
    <w:rsid w:val="005B0FC3"/>
    <w:rsid w:val="005C201F"/>
    <w:rsid w:val="005C42D6"/>
    <w:rsid w:val="005C6B8B"/>
    <w:rsid w:val="005E1AD6"/>
    <w:rsid w:val="005E1D1A"/>
    <w:rsid w:val="005E5AF3"/>
    <w:rsid w:val="00604672"/>
    <w:rsid w:val="00605AA1"/>
    <w:rsid w:val="006113C8"/>
    <w:rsid w:val="00650169"/>
    <w:rsid w:val="006562F9"/>
    <w:rsid w:val="00666821"/>
    <w:rsid w:val="00673E3B"/>
    <w:rsid w:val="006865BD"/>
    <w:rsid w:val="006B3971"/>
    <w:rsid w:val="006C02DA"/>
    <w:rsid w:val="006C112E"/>
    <w:rsid w:val="006E4779"/>
    <w:rsid w:val="006F3A94"/>
    <w:rsid w:val="007027A0"/>
    <w:rsid w:val="0071362A"/>
    <w:rsid w:val="007200BA"/>
    <w:rsid w:val="00734F44"/>
    <w:rsid w:val="00741B66"/>
    <w:rsid w:val="00744A8C"/>
    <w:rsid w:val="0076339B"/>
    <w:rsid w:val="0076517C"/>
    <w:rsid w:val="00772C6C"/>
    <w:rsid w:val="00775947"/>
    <w:rsid w:val="00775F89"/>
    <w:rsid w:val="007814D7"/>
    <w:rsid w:val="00785AFD"/>
    <w:rsid w:val="007A239C"/>
    <w:rsid w:val="007A4AE6"/>
    <w:rsid w:val="007B14E7"/>
    <w:rsid w:val="007B20C8"/>
    <w:rsid w:val="007B2794"/>
    <w:rsid w:val="007B2D55"/>
    <w:rsid w:val="007B34BA"/>
    <w:rsid w:val="007B473A"/>
    <w:rsid w:val="007B499A"/>
    <w:rsid w:val="007B60BB"/>
    <w:rsid w:val="007B64FF"/>
    <w:rsid w:val="007B7EB6"/>
    <w:rsid w:val="007B7F09"/>
    <w:rsid w:val="007C1694"/>
    <w:rsid w:val="007C2416"/>
    <w:rsid w:val="007C5523"/>
    <w:rsid w:val="007D6067"/>
    <w:rsid w:val="007D78F6"/>
    <w:rsid w:val="00800F56"/>
    <w:rsid w:val="00812353"/>
    <w:rsid w:val="00814308"/>
    <w:rsid w:val="0082521D"/>
    <w:rsid w:val="00825F97"/>
    <w:rsid w:val="00857A22"/>
    <w:rsid w:val="00863430"/>
    <w:rsid w:val="0087087A"/>
    <w:rsid w:val="00883826"/>
    <w:rsid w:val="008E09E5"/>
    <w:rsid w:val="008E1F2D"/>
    <w:rsid w:val="008E32DB"/>
    <w:rsid w:val="008F3B81"/>
    <w:rsid w:val="0090737D"/>
    <w:rsid w:val="00925E95"/>
    <w:rsid w:val="00927EF6"/>
    <w:rsid w:val="009373F7"/>
    <w:rsid w:val="00950D82"/>
    <w:rsid w:val="00951464"/>
    <w:rsid w:val="00952E63"/>
    <w:rsid w:val="009764EC"/>
    <w:rsid w:val="009A1830"/>
    <w:rsid w:val="009A1AA0"/>
    <w:rsid w:val="009A4E2D"/>
    <w:rsid w:val="009A712F"/>
    <w:rsid w:val="009B68A9"/>
    <w:rsid w:val="009C1311"/>
    <w:rsid w:val="009C589B"/>
    <w:rsid w:val="009D1B2C"/>
    <w:rsid w:val="009E1748"/>
    <w:rsid w:val="009E1D2B"/>
    <w:rsid w:val="00A027A9"/>
    <w:rsid w:val="00A11BE2"/>
    <w:rsid w:val="00A127EF"/>
    <w:rsid w:val="00A15619"/>
    <w:rsid w:val="00A16219"/>
    <w:rsid w:val="00A248E7"/>
    <w:rsid w:val="00A43DF1"/>
    <w:rsid w:val="00A53101"/>
    <w:rsid w:val="00A55123"/>
    <w:rsid w:val="00A6433E"/>
    <w:rsid w:val="00A7520F"/>
    <w:rsid w:val="00A92EF6"/>
    <w:rsid w:val="00A94F19"/>
    <w:rsid w:val="00A969EE"/>
    <w:rsid w:val="00A97647"/>
    <w:rsid w:val="00AA1F87"/>
    <w:rsid w:val="00AA34AA"/>
    <w:rsid w:val="00AB209B"/>
    <w:rsid w:val="00AB7BBA"/>
    <w:rsid w:val="00AB7C3F"/>
    <w:rsid w:val="00AE2BE4"/>
    <w:rsid w:val="00AE3C8B"/>
    <w:rsid w:val="00AE768F"/>
    <w:rsid w:val="00AE7C57"/>
    <w:rsid w:val="00B01611"/>
    <w:rsid w:val="00B05395"/>
    <w:rsid w:val="00B11048"/>
    <w:rsid w:val="00B579EB"/>
    <w:rsid w:val="00B81F25"/>
    <w:rsid w:val="00B82075"/>
    <w:rsid w:val="00B822F0"/>
    <w:rsid w:val="00B91A90"/>
    <w:rsid w:val="00B95384"/>
    <w:rsid w:val="00BA5166"/>
    <w:rsid w:val="00BB0623"/>
    <w:rsid w:val="00BC2630"/>
    <w:rsid w:val="00BD428B"/>
    <w:rsid w:val="00BE24BE"/>
    <w:rsid w:val="00BE3EF6"/>
    <w:rsid w:val="00BF22A2"/>
    <w:rsid w:val="00C00552"/>
    <w:rsid w:val="00C16A1F"/>
    <w:rsid w:val="00C214AB"/>
    <w:rsid w:val="00C24764"/>
    <w:rsid w:val="00C303B6"/>
    <w:rsid w:val="00C34471"/>
    <w:rsid w:val="00C4754C"/>
    <w:rsid w:val="00C502E9"/>
    <w:rsid w:val="00C52486"/>
    <w:rsid w:val="00C5589F"/>
    <w:rsid w:val="00C707A6"/>
    <w:rsid w:val="00C70F3C"/>
    <w:rsid w:val="00C70FA6"/>
    <w:rsid w:val="00C85617"/>
    <w:rsid w:val="00C8683D"/>
    <w:rsid w:val="00CC4848"/>
    <w:rsid w:val="00CC5392"/>
    <w:rsid w:val="00CE2547"/>
    <w:rsid w:val="00CE4F50"/>
    <w:rsid w:val="00CF6BE7"/>
    <w:rsid w:val="00D045F2"/>
    <w:rsid w:val="00D07CC3"/>
    <w:rsid w:val="00D2323E"/>
    <w:rsid w:val="00D451DB"/>
    <w:rsid w:val="00D45D19"/>
    <w:rsid w:val="00D47E97"/>
    <w:rsid w:val="00D54CBB"/>
    <w:rsid w:val="00D55BB8"/>
    <w:rsid w:val="00D60482"/>
    <w:rsid w:val="00D71E1A"/>
    <w:rsid w:val="00D8332B"/>
    <w:rsid w:val="00D91D9B"/>
    <w:rsid w:val="00D95F5D"/>
    <w:rsid w:val="00D9750E"/>
    <w:rsid w:val="00DA39DF"/>
    <w:rsid w:val="00DA708D"/>
    <w:rsid w:val="00DC22D1"/>
    <w:rsid w:val="00DC28D2"/>
    <w:rsid w:val="00DD3D64"/>
    <w:rsid w:val="00DD574C"/>
    <w:rsid w:val="00DF3C86"/>
    <w:rsid w:val="00DF3FF1"/>
    <w:rsid w:val="00E03FA4"/>
    <w:rsid w:val="00E25817"/>
    <w:rsid w:val="00E270C3"/>
    <w:rsid w:val="00E3015B"/>
    <w:rsid w:val="00E3114C"/>
    <w:rsid w:val="00E319A9"/>
    <w:rsid w:val="00E427B5"/>
    <w:rsid w:val="00E45E8B"/>
    <w:rsid w:val="00E53F37"/>
    <w:rsid w:val="00E61B2D"/>
    <w:rsid w:val="00E61D4D"/>
    <w:rsid w:val="00E67CCD"/>
    <w:rsid w:val="00E74DE0"/>
    <w:rsid w:val="00E9314B"/>
    <w:rsid w:val="00E97203"/>
    <w:rsid w:val="00EA5AB9"/>
    <w:rsid w:val="00EA6827"/>
    <w:rsid w:val="00EA78F1"/>
    <w:rsid w:val="00ED3CDB"/>
    <w:rsid w:val="00EE19C8"/>
    <w:rsid w:val="00EE1C0B"/>
    <w:rsid w:val="00EF3AFA"/>
    <w:rsid w:val="00F0101C"/>
    <w:rsid w:val="00F026A8"/>
    <w:rsid w:val="00F10084"/>
    <w:rsid w:val="00F20CFC"/>
    <w:rsid w:val="00F263C9"/>
    <w:rsid w:val="00F2774F"/>
    <w:rsid w:val="00F40CB6"/>
    <w:rsid w:val="00F43FF3"/>
    <w:rsid w:val="00F44F8B"/>
    <w:rsid w:val="00F50AC6"/>
    <w:rsid w:val="00F621B2"/>
    <w:rsid w:val="00F752F9"/>
    <w:rsid w:val="00F81FCD"/>
    <w:rsid w:val="00F8444B"/>
    <w:rsid w:val="00F93F47"/>
    <w:rsid w:val="00FB020E"/>
    <w:rsid w:val="00FB23FC"/>
    <w:rsid w:val="00FB5E09"/>
    <w:rsid w:val="00FC556A"/>
    <w:rsid w:val="00FD1D44"/>
    <w:rsid w:val="00FD32F2"/>
    <w:rsid w:val="00FD7DEA"/>
    <w:rsid w:val="00FF12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92"/>
    <w:pPr>
      <w:spacing w:after="200" w:line="276" w:lineRule="auto"/>
    </w:pPr>
    <w:rPr>
      <w:sz w:val="22"/>
      <w:szCs w:val="22"/>
      <w:lang w:eastAsia="en-US"/>
    </w:rPr>
  </w:style>
  <w:style w:type="paragraph" w:styleId="1">
    <w:name w:val="heading 1"/>
    <w:basedOn w:val="a"/>
    <w:link w:val="10"/>
    <w:uiPriority w:val="99"/>
    <w:qFormat/>
    <w:rsid w:val="0047593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locked/>
    <w:rsid w:val="002B5D1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593F"/>
    <w:rPr>
      <w:rFonts w:ascii="Times New Roman" w:hAnsi="Times New Roman" w:cs="Times New Roman"/>
      <w:b/>
      <w:bCs/>
      <w:kern w:val="36"/>
      <w:sz w:val="48"/>
      <w:szCs w:val="48"/>
      <w:lang w:eastAsia="ru-RU"/>
    </w:rPr>
  </w:style>
  <w:style w:type="paragraph" w:styleId="a3">
    <w:name w:val="Normal (Web)"/>
    <w:basedOn w:val="a"/>
    <w:uiPriority w:val="99"/>
    <w:rsid w:val="0087087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952E63"/>
    <w:rPr>
      <w:rFonts w:cs="Times New Roman"/>
      <w:b/>
      <w:bCs/>
    </w:rPr>
  </w:style>
  <w:style w:type="paragraph" w:styleId="a5">
    <w:name w:val="List Paragraph"/>
    <w:basedOn w:val="a"/>
    <w:uiPriority w:val="99"/>
    <w:qFormat/>
    <w:rsid w:val="00C85617"/>
    <w:pPr>
      <w:ind w:left="720"/>
      <w:contextualSpacing/>
    </w:pPr>
  </w:style>
  <w:style w:type="character" w:styleId="a6">
    <w:name w:val="Hyperlink"/>
    <w:basedOn w:val="a0"/>
    <w:uiPriority w:val="99"/>
    <w:rsid w:val="0047593F"/>
    <w:rPr>
      <w:rFonts w:cs="Times New Roman"/>
      <w:color w:val="0000FF"/>
      <w:u w:val="single"/>
    </w:rPr>
  </w:style>
  <w:style w:type="character" w:customStyle="1" w:styleId="20">
    <w:name w:val="Заголовок 2 Знак"/>
    <w:basedOn w:val="a0"/>
    <w:link w:val="2"/>
    <w:semiHidden/>
    <w:rsid w:val="002B5D19"/>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151212823">
      <w:marLeft w:val="0"/>
      <w:marRight w:val="0"/>
      <w:marTop w:val="0"/>
      <w:marBottom w:val="0"/>
      <w:divBdr>
        <w:top w:val="none" w:sz="0" w:space="0" w:color="auto"/>
        <w:left w:val="none" w:sz="0" w:space="0" w:color="auto"/>
        <w:bottom w:val="none" w:sz="0" w:space="0" w:color="auto"/>
        <w:right w:val="none" w:sz="0" w:space="0" w:color="auto"/>
      </w:divBdr>
    </w:div>
    <w:div w:id="1151212824">
      <w:marLeft w:val="0"/>
      <w:marRight w:val="0"/>
      <w:marTop w:val="0"/>
      <w:marBottom w:val="0"/>
      <w:divBdr>
        <w:top w:val="none" w:sz="0" w:space="0" w:color="auto"/>
        <w:left w:val="none" w:sz="0" w:space="0" w:color="auto"/>
        <w:bottom w:val="none" w:sz="0" w:space="0" w:color="auto"/>
        <w:right w:val="none" w:sz="0" w:space="0" w:color="auto"/>
      </w:divBdr>
    </w:div>
    <w:div w:id="1151212825">
      <w:marLeft w:val="0"/>
      <w:marRight w:val="0"/>
      <w:marTop w:val="0"/>
      <w:marBottom w:val="0"/>
      <w:divBdr>
        <w:top w:val="none" w:sz="0" w:space="0" w:color="auto"/>
        <w:left w:val="none" w:sz="0" w:space="0" w:color="auto"/>
        <w:bottom w:val="none" w:sz="0" w:space="0" w:color="auto"/>
        <w:right w:val="none" w:sz="0" w:space="0" w:color="auto"/>
      </w:divBdr>
    </w:div>
    <w:div w:id="1151212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anivka-rvo.edukit.mk.ua/Files/downloads/&#1050;&#1086;&#1088;&#1077;&#1082;&#1094;&#1110;&#1081;&#1085;&#1072;%20&#1088;&#1086;&#1073;&#1086;&#1090;&#1072;.pdf" TargetMode="External"/><Relationship Id="rId3" Type="http://schemas.openxmlformats.org/officeDocument/2006/relationships/settings" Target="settings.xml"/><Relationship Id="rId7" Type="http://schemas.openxmlformats.org/officeDocument/2006/relationships/hyperlink" Target="http://osvita.ua/legislation/Ser_osv/29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0184-16" TargetMode="External"/><Relationship Id="rId5" Type="http://schemas.openxmlformats.org/officeDocument/2006/relationships/hyperlink" Target="http://zakon5.rada.gov.ua/laws/show/651-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194</cp:revision>
  <cp:lastPrinted>2016-05-24T09:37:00Z</cp:lastPrinted>
  <dcterms:created xsi:type="dcterms:W3CDTF">2016-05-16T07:05:00Z</dcterms:created>
  <dcterms:modified xsi:type="dcterms:W3CDTF">2016-05-27T14:03:00Z</dcterms:modified>
</cp:coreProperties>
</file>